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FD5E04">
      <w:pPr>
        <w:pStyle w:val="2"/>
        <w:ind w:firstLine="1368"/>
        <w:jc w:val="right"/>
        <w:rPr>
          <w:rFonts w:ascii="Times New Roman" w:hAnsi="Times New Roman"/>
          <w:b/>
          <w:sz w:val="44"/>
          <w:szCs w:val="44"/>
        </w:rPr>
      </w:pPr>
    </w:p>
    <w:p w14:paraId="7F0CA25B">
      <w:pPr>
        <w:pStyle w:val="2"/>
        <w:ind w:firstLine="1368"/>
        <w:jc w:val="right"/>
        <w:rPr>
          <w:rFonts w:ascii="Times New Roman" w:hAnsi="Times New Roman"/>
          <w:b/>
          <w:sz w:val="44"/>
          <w:szCs w:val="44"/>
        </w:rPr>
      </w:pPr>
      <w:r>
        <w:rPr>
          <w:rFonts w:hint="eastAsia" w:ascii="Times New Roman" w:hAnsi="Times New Roman"/>
          <w:b/>
          <w:sz w:val="44"/>
          <w:szCs w:val="44"/>
        </w:rPr>
        <w:sym w:font="Wingdings" w:char="00A8"/>
      </w:r>
      <w:r>
        <w:rPr>
          <w:rFonts w:hint="eastAsia" w:ascii="Times New Roman" w:hAnsi="Times New Roman"/>
          <w:b/>
          <w:sz w:val="44"/>
          <w:szCs w:val="44"/>
        </w:rPr>
        <w:t>正本/</w:t>
      </w:r>
      <w:r>
        <w:rPr>
          <w:rFonts w:hint="eastAsia" w:ascii="Times New Roman" w:hAnsi="Times New Roman"/>
          <w:b/>
          <w:sz w:val="44"/>
          <w:szCs w:val="44"/>
        </w:rPr>
        <w:sym w:font="Wingdings" w:char="00A8"/>
      </w:r>
      <w:r>
        <w:rPr>
          <w:rFonts w:hint="eastAsia" w:ascii="Times New Roman" w:hAnsi="Times New Roman"/>
          <w:b/>
          <w:sz w:val="44"/>
          <w:szCs w:val="44"/>
        </w:rPr>
        <w:t>副本</w:t>
      </w:r>
    </w:p>
    <w:p w14:paraId="22BD7446">
      <w:pPr>
        <w:pStyle w:val="2"/>
        <w:ind w:firstLine="1368"/>
        <w:jc w:val="right"/>
        <w:rPr>
          <w:rFonts w:ascii="Times New Roman" w:hAnsi="Times New Roman"/>
          <w:b/>
          <w:sz w:val="44"/>
          <w:szCs w:val="44"/>
        </w:rPr>
      </w:pPr>
    </w:p>
    <w:p w14:paraId="3FCBBDCF">
      <w:pPr>
        <w:jc w:val="center"/>
        <w:rPr>
          <w:rFonts w:hint="eastAsia"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首都医科大学附属北京中医医院新院区</w:t>
      </w:r>
    </w:p>
    <w:p w14:paraId="15149A79">
      <w:pPr>
        <w:jc w:val="center"/>
        <w:rPr>
          <w:rFonts w:hint="eastAsia"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中药房调剂、煎药设备市场调研需求书</w:t>
      </w:r>
    </w:p>
    <w:p w14:paraId="5276D777">
      <w:pPr>
        <w:pStyle w:val="2"/>
        <w:jc w:val="center"/>
        <w:rPr>
          <w:rFonts w:ascii="Times New Roman" w:hAnsi="Times New Roman"/>
          <w:b/>
          <w:sz w:val="52"/>
          <w:szCs w:val="52"/>
        </w:rPr>
      </w:pPr>
    </w:p>
    <w:p w14:paraId="3434E352">
      <w:pPr>
        <w:pStyle w:val="2"/>
        <w:spacing w:line="480" w:lineRule="auto"/>
        <w:ind w:firstLine="562" w:firstLineChars="200"/>
        <w:jc w:val="left"/>
        <w:rPr>
          <w:rFonts w:ascii="Times New Roman" w:hAnsi="Times New Roman"/>
          <w:b/>
          <w:sz w:val="28"/>
          <w:szCs w:val="28"/>
        </w:rPr>
      </w:pPr>
    </w:p>
    <w:p w14:paraId="6C019AA0">
      <w:pPr>
        <w:pStyle w:val="2"/>
        <w:spacing w:line="480" w:lineRule="auto"/>
        <w:ind w:firstLine="562" w:firstLineChars="200"/>
        <w:jc w:val="left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hint="eastAsia" w:ascii="Times New Roman" w:hAnsi="Times New Roman"/>
          <w:b/>
          <w:sz w:val="28"/>
          <w:szCs w:val="28"/>
        </w:rPr>
        <w:t>设备名称：</w:t>
      </w:r>
      <w:r>
        <w:rPr>
          <w:rFonts w:hint="eastAsia"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                             </w:t>
      </w:r>
    </w:p>
    <w:p w14:paraId="1495E42A">
      <w:pPr>
        <w:pStyle w:val="2"/>
        <w:spacing w:line="480" w:lineRule="auto"/>
        <w:ind w:firstLine="562" w:firstLineChars="200"/>
        <w:jc w:val="left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hint="eastAsia" w:ascii="Times New Roman" w:hAnsi="Times New Roman"/>
          <w:b/>
          <w:sz w:val="28"/>
          <w:szCs w:val="28"/>
        </w:rPr>
        <w:t>调研序号：</w:t>
      </w:r>
      <w:r>
        <w:rPr>
          <w:rFonts w:hint="eastAsia"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                             </w:t>
      </w:r>
    </w:p>
    <w:p w14:paraId="555ED26F">
      <w:pPr>
        <w:pStyle w:val="2"/>
        <w:spacing w:line="480" w:lineRule="auto"/>
        <w:ind w:firstLine="562" w:firstLineChars="200"/>
        <w:jc w:val="left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hint="eastAsia" w:ascii="Times New Roman" w:hAnsi="Times New Roman"/>
          <w:b/>
          <w:sz w:val="28"/>
          <w:szCs w:val="28"/>
        </w:rPr>
        <w:t>品    牌：</w:t>
      </w:r>
      <w:r>
        <w:rPr>
          <w:rFonts w:hint="eastAsia"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                             </w:t>
      </w:r>
    </w:p>
    <w:p w14:paraId="31BBC87D">
      <w:pPr>
        <w:pStyle w:val="2"/>
        <w:spacing w:line="480" w:lineRule="auto"/>
        <w:ind w:firstLine="562" w:firstLineChars="200"/>
        <w:jc w:val="left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hint="eastAsia" w:ascii="Times New Roman" w:hAnsi="Times New Roman"/>
          <w:b/>
          <w:sz w:val="28"/>
          <w:szCs w:val="28"/>
        </w:rPr>
        <w:t>型    号：</w:t>
      </w:r>
      <w:r>
        <w:rPr>
          <w:rFonts w:hint="eastAsia"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                             </w:t>
      </w:r>
    </w:p>
    <w:p w14:paraId="0C0726ED">
      <w:pPr>
        <w:pStyle w:val="2"/>
        <w:spacing w:line="480" w:lineRule="auto"/>
        <w:ind w:firstLine="562" w:firstLineChars="200"/>
        <w:jc w:val="left"/>
        <w:rPr>
          <w:rFonts w:ascii="Times New Roman" w:hAnsi="Times New Roman"/>
          <w:b/>
          <w:szCs w:val="21"/>
        </w:rPr>
      </w:pPr>
      <w:r>
        <w:rPr>
          <w:rFonts w:hint="eastAsia" w:ascii="Times New Roman" w:hAnsi="Times New Roman"/>
          <w:b/>
          <w:sz w:val="28"/>
          <w:szCs w:val="28"/>
        </w:rPr>
        <w:t>报名单位名称</w:t>
      </w:r>
      <w:r>
        <w:rPr>
          <w:rFonts w:hint="eastAsia" w:ascii="Times New Roman" w:hAnsi="Times New Roman"/>
          <w:b/>
          <w:szCs w:val="21"/>
        </w:rPr>
        <w:t>（盖章）</w:t>
      </w:r>
      <w:r>
        <w:rPr>
          <w:rFonts w:hint="eastAsia" w:ascii="Times New Roman" w:hAnsi="Times New Roman"/>
          <w:b/>
          <w:sz w:val="28"/>
          <w:szCs w:val="28"/>
        </w:rPr>
        <w:t>：</w:t>
      </w:r>
      <w:r>
        <w:rPr>
          <w:rFonts w:hint="eastAsia"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 </w:t>
      </w:r>
      <w:bookmarkStart w:id="22" w:name="_GoBack"/>
      <w:bookmarkEnd w:id="22"/>
      <w:r>
        <w:rPr>
          <w:rFonts w:ascii="Times New Roman" w:hAnsi="Times New Roman"/>
          <w:b/>
          <w:sz w:val="28"/>
          <w:szCs w:val="28"/>
          <w:u w:val="single"/>
        </w:rPr>
        <w:t xml:space="preserve">                  </w:t>
      </w:r>
    </w:p>
    <w:p w14:paraId="096CF877">
      <w:pPr>
        <w:pStyle w:val="2"/>
        <w:spacing w:line="480" w:lineRule="auto"/>
        <w:ind w:firstLine="562" w:firstLineChars="200"/>
        <w:jc w:val="left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hint="eastAsia" w:ascii="Times New Roman" w:hAnsi="Times New Roman"/>
          <w:b/>
          <w:sz w:val="28"/>
          <w:szCs w:val="28"/>
        </w:rPr>
        <w:t>报名单位地址：</w:t>
      </w:r>
      <w:r>
        <w:rPr>
          <w:rFonts w:hint="eastAsia"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                         </w:t>
      </w:r>
    </w:p>
    <w:p w14:paraId="3484A0B5">
      <w:pPr>
        <w:pStyle w:val="2"/>
        <w:spacing w:line="480" w:lineRule="auto"/>
        <w:ind w:firstLine="562" w:firstLineChars="20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hint="eastAsia" w:ascii="Times New Roman" w:hAnsi="Times New Roman"/>
          <w:b/>
          <w:sz w:val="28"/>
          <w:szCs w:val="28"/>
        </w:rPr>
        <w:t>报名单位联系人：</w:t>
      </w:r>
      <w:r>
        <w:rPr>
          <w:rFonts w:hint="eastAsia"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                       </w:t>
      </w:r>
    </w:p>
    <w:p w14:paraId="5F16116D">
      <w:pPr>
        <w:pStyle w:val="2"/>
        <w:spacing w:line="480" w:lineRule="auto"/>
        <w:ind w:firstLine="562" w:firstLineChars="20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hint="eastAsia" w:ascii="Times New Roman" w:hAnsi="Times New Roman"/>
          <w:b/>
          <w:sz w:val="28"/>
          <w:szCs w:val="28"/>
        </w:rPr>
        <w:t>联系方式：</w:t>
      </w:r>
      <w:r>
        <w:rPr>
          <w:rFonts w:hint="eastAsia"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                             </w:t>
      </w:r>
    </w:p>
    <w:p w14:paraId="6CA75BFC">
      <w:pPr>
        <w:spacing w:line="480" w:lineRule="auto"/>
        <w:ind w:firstLine="562" w:firstLineChars="200"/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</w:rPr>
        <w:t>邮    箱：</w:t>
      </w:r>
      <w:r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          </w:t>
      </w:r>
      <w:r>
        <w:rPr>
          <w:rFonts w:hint="eastAsia"/>
          <w:b/>
          <w:sz w:val="28"/>
          <w:szCs w:val="28"/>
          <w:u w:val="single"/>
        </w:rPr>
        <w:t xml:space="preserve">                    </w:t>
      </w:r>
    </w:p>
    <w:p w14:paraId="6B80C722">
      <w:pPr>
        <w:ind w:firstLine="562" w:firstLineChars="200"/>
        <w:rPr>
          <w:b/>
          <w:sz w:val="28"/>
          <w:szCs w:val="28"/>
          <w:u w:val="single"/>
        </w:rPr>
      </w:pPr>
    </w:p>
    <w:p w14:paraId="46645578">
      <w:pPr>
        <w:ind w:firstLine="562" w:firstLineChars="200"/>
        <w:rPr>
          <w:b/>
          <w:sz w:val="28"/>
          <w:szCs w:val="28"/>
          <w:u w:val="single"/>
        </w:rPr>
      </w:pPr>
    </w:p>
    <w:p w14:paraId="122FA8A6">
      <w:pPr>
        <w:rPr>
          <w:rFonts w:hint="eastAsia" w:ascii="宋体" w:hAnsi="宋体"/>
          <w:b/>
          <w:bCs/>
          <w:sz w:val="72"/>
          <w:szCs w:val="72"/>
        </w:rPr>
      </w:pPr>
      <w:r>
        <w:rPr>
          <w:rFonts w:hint="eastAsia" w:ascii="宋体" w:hAnsi="宋体"/>
          <w:b/>
          <w:bCs/>
          <w:sz w:val="72"/>
          <w:szCs w:val="72"/>
        </w:rPr>
        <w:br w:type="page"/>
      </w:r>
    </w:p>
    <w:p w14:paraId="4965A9CB">
      <w:pPr>
        <w:jc w:val="center"/>
        <w:rPr>
          <w:rFonts w:hint="eastAsia" w:ascii="宋体" w:hAnsi="宋体"/>
          <w:b/>
          <w:bCs/>
          <w:sz w:val="72"/>
          <w:szCs w:val="72"/>
        </w:rPr>
      </w:pPr>
      <w:r>
        <w:rPr>
          <w:rFonts w:hint="eastAsia" w:ascii="宋体" w:hAnsi="宋体"/>
          <w:b/>
          <w:bCs/>
          <w:sz w:val="72"/>
          <w:szCs w:val="72"/>
        </w:rPr>
        <w:t>目 录</w:t>
      </w:r>
    </w:p>
    <w:p w14:paraId="5C2FA125">
      <w:pPr>
        <w:jc w:val="center"/>
        <w:rPr>
          <w:rFonts w:hint="eastAsia"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36"/>
          <w:szCs w:val="36"/>
        </w:rPr>
        <w:fldChar w:fldCharType="begin"/>
      </w:r>
      <w:r>
        <w:rPr>
          <w:rFonts w:hint="eastAsia" w:ascii="宋体" w:hAnsi="宋体"/>
          <w:b/>
          <w:bCs/>
          <w:sz w:val="36"/>
          <w:szCs w:val="36"/>
        </w:rPr>
        <w:instrText xml:space="preserve">TOC \o "1-2" \h \u </w:instrText>
      </w:r>
      <w:r>
        <w:rPr>
          <w:rFonts w:hint="eastAsia" w:ascii="宋体" w:hAnsi="宋体"/>
          <w:b/>
          <w:bCs/>
          <w:sz w:val="36"/>
          <w:szCs w:val="36"/>
        </w:rPr>
        <w:fldChar w:fldCharType="separate"/>
      </w:r>
      <w:r>
        <w:rPr>
          <w:rFonts w:hint="eastAsia" w:ascii="宋体" w:hAnsi="宋体"/>
          <w:b/>
          <w:bCs/>
          <w:sz w:val="28"/>
          <w:szCs w:val="36"/>
        </w:rPr>
        <w:fldChar w:fldCharType="end"/>
      </w:r>
    </w:p>
    <w:p w14:paraId="2A45DE76">
      <w:pPr>
        <w:pStyle w:val="5"/>
        <w:tabs>
          <w:tab w:val="right" w:leader="dot" w:pos="8296"/>
        </w:tabs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fldChar w:fldCharType="begin"/>
      </w:r>
      <w:r>
        <w:rPr>
          <w:rFonts w:hint="eastAsia" w:ascii="黑体" w:hAnsi="黑体" w:eastAsia="黑体" w:cs="黑体"/>
          <w:sz w:val="28"/>
          <w:szCs w:val="28"/>
        </w:rPr>
        <w:instrText xml:space="preserve"> TOC \o "1-3" \h \z \u </w:instrText>
      </w:r>
      <w:r>
        <w:rPr>
          <w:rFonts w:hint="eastAsia" w:ascii="黑体" w:hAnsi="黑体" w:eastAsia="黑体" w:cs="黑体"/>
          <w:sz w:val="28"/>
          <w:szCs w:val="28"/>
        </w:rPr>
        <w:fldChar w:fldCharType="separate"/>
      </w:r>
      <w:r>
        <w:fldChar w:fldCharType="begin"/>
      </w:r>
      <w:r>
        <w:instrText xml:space="preserve"> HYPERLINK \l "_Toc99009480" </w:instrText>
      </w:r>
      <w:r>
        <w:fldChar w:fldCharType="separate"/>
      </w:r>
      <w:r>
        <w:rPr>
          <w:rFonts w:hint="eastAsia" w:ascii="黑体" w:hAnsi="黑体" w:eastAsia="黑体" w:cs="黑体"/>
          <w:sz w:val="28"/>
          <w:szCs w:val="28"/>
        </w:rPr>
        <w:t>一、报名函</w:t>
      </w:r>
      <w:r>
        <w:rPr>
          <w:rFonts w:hint="eastAsia" w:ascii="黑体" w:hAnsi="黑体" w:eastAsia="黑体" w:cs="黑体"/>
          <w:sz w:val="28"/>
          <w:szCs w:val="28"/>
        </w:rPr>
        <w:tab/>
      </w:r>
      <w:r>
        <w:rPr>
          <w:rFonts w:hint="eastAsia" w:ascii="黑体" w:hAnsi="黑体" w:eastAsia="黑体" w:cs="黑体"/>
          <w:sz w:val="28"/>
          <w:szCs w:val="28"/>
        </w:rPr>
        <w:t>0</w:t>
      </w:r>
      <w:r>
        <w:rPr>
          <w:rFonts w:hint="eastAsia" w:ascii="黑体" w:hAnsi="黑体" w:eastAsia="黑体" w:cs="黑体"/>
          <w:sz w:val="28"/>
          <w:szCs w:val="28"/>
        </w:rPr>
        <w:fldChar w:fldCharType="end"/>
      </w:r>
    </w:p>
    <w:p w14:paraId="55741C6C">
      <w:pPr>
        <w:pStyle w:val="5"/>
        <w:tabs>
          <w:tab w:val="right" w:leader="dot" w:pos="8296"/>
        </w:tabs>
        <w:rPr>
          <w:rFonts w:hint="eastAsia" w:ascii="黑体" w:hAnsi="黑体" w:eastAsia="黑体" w:cs="黑体"/>
          <w:sz w:val="28"/>
          <w:szCs w:val="28"/>
        </w:rPr>
      </w:pPr>
      <w:r>
        <w:fldChar w:fldCharType="begin"/>
      </w:r>
      <w:r>
        <w:instrText xml:space="preserve"> HYPERLINK \l "_Toc99009481" </w:instrText>
      </w:r>
      <w:r>
        <w:fldChar w:fldCharType="separate"/>
      </w:r>
      <w:r>
        <w:rPr>
          <w:rFonts w:hint="eastAsia" w:ascii="黑体" w:hAnsi="黑体" w:eastAsia="黑体" w:cs="黑体"/>
          <w:sz w:val="28"/>
          <w:szCs w:val="28"/>
        </w:rPr>
        <w:t>二、主要功能与技术参数</w:t>
      </w:r>
      <w:r>
        <w:rPr>
          <w:rFonts w:hint="eastAsia" w:ascii="黑体" w:hAnsi="黑体" w:eastAsia="黑体" w:cs="黑体"/>
          <w:sz w:val="28"/>
          <w:szCs w:val="28"/>
        </w:rPr>
        <w:tab/>
      </w:r>
      <w:r>
        <w:rPr>
          <w:rFonts w:hint="eastAsia" w:ascii="黑体" w:hAnsi="黑体" w:eastAsia="黑体" w:cs="黑体"/>
          <w:sz w:val="28"/>
          <w:szCs w:val="28"/>
        </w:rPr>
        <w:t>0</w:t>
      </w:r>
      <w:r>
        <w:rPr>
          <w:rFonts w:hint="eastAsia" w:ascii="黑体" w:hAnsi="黑体" w:eastAsia="黑体" w:cs="黑体"/>
          <w:sz w:val="28"/>
          <w:szCs w:val="28"/>
        </w:rPr>
        <w:fldChar w:fldCharType="end"/>
      </w:r>
    </w:p>
    <w:p w14:paraId="627346FB">
      <w:pPr>
        <w:pStyle w:val="5"/>
        <w:tabs>
          <w:tab w:val="right" w:leader="dot" w:pos="8296"/>
        </w:tabs>
        <w:rPr>
          <w:rFonts w:hint="eastAsia" w:ascii="黑体" w:hAnsi="黑体" w:eastAsia="黑体" w:cs="黑体"/>
          <w:sz w:val="28"/>
          <w:szCs w:val="28"/>
        </w:rPr>
      </w:pPr>
      <w:r>
        <w:fldChar w:fldCharType="begin"/>
      </w:r>
      <w:r>
        <w:instrText xml:space="preserve"> HYPERLINK \l "_Toc99009482" </w:instrText>
      </w:r>
      <w:r>
        <w:fldChar w:fldCharType="separate"/>
      </w:r>
      <w:r>
        <w:rPr>
          <w:rFonts w:hint="eastAsia" w:ascii="黑体" w:hAnsi="黑体" w:eastAsia="黑体" w:cs="黑体"/>
          <w:sz w:val="28"/>
          <w:szCs w:val="28"/>
        </w:rPr>
        <w:t>三、配置清</w:t>
      </w:r>
      <w:bookmarkStart w:id="0" w:name="_Hlt170807935"/>
      <w:r>
        <w:rPr>
          <w:rFonts w:hint="eastAsia" w:ascii="黑体" w:hAnsi="黑体" w:eastAsia="黑体" w:cs="黑体"/>
          <w:sz w:val="28"/>
          <w:szCs w:val="28"/>
        </w:rPr>
        <w:t>单</w:t>
      </w:r>
      <w:bookmarkEnd w:id="0"/>
      <w:r>
        <w:rPr>
          <w:rFonts w:hint="eastAsia" w:ascii="黑体" w:hAnsi="黑体" w:eastAsia="黑体" w:cs="黑体"/>
          <w:sz w:val="28"/>
          <w:szCs w:val="28"/>
        </w:rPr>
        <w:tab/>
      </w:r>
      <w:r>
        <w:rPr>
          <w:rFonts w:hint="eastAsia" w:ascii="黑体" w:hAnsi="黑体" w:eastAsia="黑体" w:cs="黑体"/>
          <w:sz w:val="28"/>
          <w:szCs w:val="28"/>
        </w:rPr>
        <w:t>0</w:t>
      </w:r>
      <w:r>
        <w:rPr>
          <w:rFonts w:hint="eastAsia" w:ascii="黑体" w:hAnsi="黑体" w:eastAsia="黑体" w:cs="黑体"/>
          <w:sz w:val="28"/>
          <w:szCs w:val="28"/>
        </w:rPr>
        <w:fldChar w:fldCharType="end"/>
      </w:r>
    </w:p>
    <w:p w14:paraId="7B76ECA9">
      <w:pPr>
        <w:pStyle w:val="5"/>
        <w:tabs>
          <w:tab w:val="right" w:leader="dot" w:pos="8296"/>
        </w:tabs>
        <w:rPr>
          <w:rFonts w:hint="eastAsia" w:ascii="黑体" w:hAnsi="黑体" w:eastAsia="黑体" w:cs="黑体"/>
          <w:sz w:val="28"/>
          <w:szCs w:val="28"/>
        </w:rPr>
      </w:pPr>
      <w:r>
        <w:fldChar w:fldCharType="begin"/>
      </w:r>
      <w:r>
        <w:instrText xml:space="preserve"> HYPERLINK \l "_Toc99009483" </w:instrText>
      </w:r>
      <w:r>
        <w:fldChar w:fldCharType="separate"/>
      </w:r>
      <w:r>
        <w:rPr>
          <w:rFonts w:hint="eastAsia" w:ascii="黑体" w:hAnsi="黑体" w:eastAsia="黑体" w:cs="黑体"/>
          <w:sz w:val="28"/>
          <w:szCs w:val="28"/>
        </w:rPr>
        <w:t>四、耗材/试剂情况</w:t>
      </w:r>
      <w:r>
        <w:rPr>
          <w:rFonts w:hint="eastAsia" w:ascii="黑体" w:hAnsi="黑体" w:eastAsia="黑体" w:cs="黑体"/>
          <w:sz w:val="28"/>
          <w:szCs w:val="28"/>
        </w:rPr>
        <w:tab/>
      </w:r>
      <w:r>
        <w:rPr>
          <w:rFonts w:hint="eastAsia" w:ascii="黑体" w:hAnsi="黑体" w:eastAsia="黑体" w:cs="黑体"/>
          <w:sz w:val="28"/>
          <w:szCs w:val="28"/>
        </w:rPr>
        <w:t>0</w:t>
      </w:r>
      <w:r>
        <w:rPr>
          <w:rFonts w:hint="eastAsia" w:ascii="黑体" w:hAnsi="黑体" w:eastAsia="黑体" w:cs="黑体"/>
          <w:sz w:val="28"/>
          <w:szCs w:val="28"/>
        </w:rPr>
        <w:fldChar w:fldCharType="end"/>
      </w:r>
    </w:p>
    <w:p w14:paraId="1C621BAA">
      <w:pPr>
        <w:pStyle w:val="5"/>
        <w:tabs>
          <w:tab w:val="right" w:leader="dot" w:pos="8296"/>
        </w:tabs>
        <w:rPr>
          <w:rFonts w:hint="eastAsia" w:ascii="黑体" w:hAnsi="黑体" w:eastAsia="黑体" w:cs="黑体"/>
          <w:sz w:val="28"/>
          <w:szCs w:val="28"/>
        </w:rPr>
      </w:pPr>
      <w:r>
        <w:fldChar w:fldCharType="begin"/>
      </w:r>
      <w:r>
        <w:instrText xml:space="preserve"> HYPERLINK \l "_Toc99009485" </w:instrText>
      </w:r>
      <w:r>
        <w:fldChar w:fldCharType="separate"/>
      </w:r>
      <w:r>
        <w:rPr>
          <w:rFonts w:hint="eastAsia" w:ascii="黑体" w:hAnsi="黑体" w:eastAsia="黑体" w:cs="黑体"/>
          <w:sz w:val="28"/>
          <w:szCs w:val="28"/>
        </w:rPr>
        <w:t>五、产品易损零配件情况</w:t>
      </w:r>
      <w:r>
        <w:rPr>
          <w:rFonts w:hint="eastAsia" w:ascii="黑体" w:hAnsi="黑体" w:eastAsia="黑体" w:cs="黑体"/>
          <w:sz w:val="28"/>
          <w:szCs w:val="28"/>
        </w:rPr>
        <w:tab/>
      </w:r>
      <w:r>
        <w:rPr>
          <w:rFonts w:hint="eastAsia" w:ascii="黑体" w:hAnsi="黑体" w:eastAsia="黑体" w:cs="黑体"/>
          <w:sz w:val="28"/>
          <w:szCs w:val="28"/>
        </w:rPr>
        <w:t>0</w:t>
      </w:r>
      <w:r>
        <w:rPr>
          <w:rFonts w:hint="eastAsia" w:ascii="黑体" w:hAnsi="黑体" w:eastAsia="黑体" w:cs="黑体"/>
          <w:sz w:val="28"/>
          <w:szCs w:val="28"/>
        </w:rPr>
        <w:fldChar w:fldCharType="end"/>
      </w:r>
    </w:p>
    <w:p w14:paraId="7ACBFD6E">
      <w:pPr>
        <w:pStyle w:val="5"/>
        <w:tabs>
          <w:tab w:val="right" w:leader="dot" w:pos="8296"/>
        </w:tabs>
        <w:rPr>
          <w:rFonts w:hint="eastAsia" w:ascii="黑体" w:hAnsi="黑体" w:eastAsia="黑体" w:cs="黑体"/>
          <w:sz w:val="28"/>
          <w:szCs w:val="28"/>
        </w:rPr>
      </w:pPr>
      <w:r>
        <w:fldChar w:fldCharType="begin"/>
      </w:r>
      <w:r>
        <w:instrText xml:space="preserve"> HYPERLINK \l "_Toc99009487" </w:instrText>
      </w:r>
      <w:r>
        <w:fldChar w:fldCharType="separate"/>
      </w:r>
      <w:r>
        <w:rPr>
          <w:rFonts w:hint="eastAsia" w:ascii="黑体" w:hAnsi="黑体" w:eastAsia="黑体" w:cs="黑体"/>
          <w:sz w:val="28"/>
          <w:szCs w:val="28"/>
        </w:rPr>
        <w:t>六、</w:t>
      </w:r>
      <w:bookmarkStart w:id="1" w:name="_Hlt170808065"/>
      <w:bookmarkEnd w:id="1"/>
      <w:r>
        <w:rPr>
          <w:rFonts w:hint="eastAsia" w:ascii="黑体" w:hAnsi="黑体" w:eastAsia="黑体" w:cs="黑体"/>
          <w:sz w:val="28"/>
          <w:szCs w:val="28"/>
        </w:rPr>
        <w:t>售后服务方案及运行维护要求</w:t>
      </w:r>
      <w:r>
        <w:rPr>
          <w:rFonts w:hint="eastAsia" w:ascii="黑体" w:hAnsi="黑体" w:eastAsia="黑体" w:cs="黑体"/>
          <w:sz w:val="28"/>
          <w:szCs w:val="28"/>
        </w:rPr>
        <w:tab/>
      </w:r>
      <w:r>
        <w:rPr>
          <w:rFonts w:hint="eastAsia" w:ascii="黑体" w:hAnsi="黑体" w:eastAsia="黑体" w:cs="黑体"/>
          <w:sz w:val="28"/>
          <w:szCs w:val="28"/>
        </w:rPr>
        <w:t>0</w:t>
      </w:r>
      <w:r>
        <w:rPr>
          <w:rFonts w:hint="eastAsia" w:ascii="黑体" w:hAnsi="黑体" w:eastAsia="黑体" w:cs="黑体"/>
          <w:sz w:val="28"/>
          <w:szCs w:val="28"/>
        </w:rPr>
        <w:fldChar w:fldCharType="end"/>
      </w:r>
    </w:p>
    <w:p w14:paraId="7EC65965">
      <w:pPr>
        <w:pStyle w:val="5"/>
        <w:tabs>
          <w:tab w:val="right" w:leader="dot" w:pos="8296"/>
        </w:tabs>
        <w:rPr>
          <w:rFonts w:hint="eastAsia" w:ascii="黑体" w:hAnsi="黑体" w:eastAsia="黑体" w:cs="黑体"/>
          <w:sz w:val="28"/>
          <w:szCs w:val="28"/>
        </w:rPr>
      </w:pPr>
      <w:r>
        <w:fldChar w:fldCharType="begin"/>
      </w:r>
      <w:r>
        <w:instrText xml:space="preserve"> HYPERLINK \l "_Toc99009487" </w:instrText>
      </w:r>
      <w:r>
        <w:fldChar w:fldCharType="separate"/>
      </w:r>
      <w:r>
        <w:rPr>
          <w:rFonts w:hint="eastAsia" w:ascii="黑体" w:hAnsi="黑体" w:eastAsia="黑体" w:cs="黑体"/>
          <w:sz w:val="28"/>
          <w:szCs w:val="28"/>
        </w:rPr>
        <w:t>七、产品安装场地要求条件</w:t>
      </w:r>
      <w:r>
        <w:rPr>
          <w:rFonts w:hint="eastAsia" w:ascii="黑体" w:hAnsi="黑体" w:eastAsia="黑体" w:cs="黑体"/>
          <w:sz w:val="28"/>
          <w:szCs w:val="28"/>
        </w:rPr>
        <w:tab/>
      </w:r>
      <w:r>
        <w:rPr>
          <w:rFonts w:hint="eastAsia" w:ascii="黑体" w:hAnsi="黑体" w:eastAsia="黑体" w:cs="黑体"/>
          <w:sz w:val="28"/>
          <w:szCs w:val="28"/>
        </w:rPr>
        <w:t>0</w:t>
      </w:r>
      <w:r>
        <w:rPr>
          <w:rFonts w:hint="eastAsia" w:ascii="黑体" w:hAnsi="黑体" w:eastAsia="黑体" w:cs="黑体"/>
          <w:sz w:val="28"/>
          <w:szCs w:val="28"/>
        </w:rPr>
        <w:fldChar w:fldCharType="end"/>
      </w:r>
    </w:p>
    <w:p w14:paraId="1A608263">
      <w:pPr>
        <w:pStyle w:val="5"/>
        <w:tabs>
          <w:tab w:val="right" w:leader="dot" w:pos="8296"/>
        </w:tabs>
        <w:rPr>
          <w:rFonts w:hint="eastAsia" w:ascii="黑体" w:hAnsi="黑体" w:eastAsia="黑体" w:cs="黑体"/>
          <w:sz w:val="28"/>
          <w:szCs w:val="28"/>
        </w:rPr>
      </w:pPr>
      <w:r>
        <w:fldChar w:fldCharType="begin"/>
      </w:r>
      <w:r>
        <w:instrText xml:space="preserve"> HYPERLINK \l "_Toc99009487" </w:instrText>
      </w:r>
      <w:r>
        <w:fldChar w:fldCharType="separate"/>
      </w:r>
      <w:r>
        <w:rPr>
          <w:rFonts w:hint="eastAsia" w:ascii="黑体" w:hAnsi="黑体" w:eastAsia="黑体" w:cs="黑体"/>
          <w:sz w:val="28"/>
          <w:szCs w:val="28"/>
        </w:rPr>
        <w:t>八、</w:t>
      </w:r>
      <w:r>
        <w:rPr>
          <w:rFonts w:hint="eastAsia" w:ascii="黑体" w:hAnsi="黑体" w:eastAsia="黑体" w:cs="黑体"/>
          <w:sz w:val="28"/>
          <w:szCs w:val="28"/>
        </w:rPr>
        <w:fldChar w:fldCharType="end"/>
      </w:r>
      <w:r>
        <w:fldChar w:fldCharType="begin"/>
      </w:r>
      <w:r>
        <w:instrText xml:space="preserve"> HYPERLINK \l "_Toc99009501" </w:instrText>
      </w:r>
      <w:r>
        <w:fldChar w:fldCharType="separate"/>
      </w:r>
      <w:r>
        <w:rPr>
          <w:rFonts w:hint="eastAsia" w:ascii="黑体" w:hAnsi="黑体" w:eastAsia="黑体" w:cs="黑体"/>
          <w:sz w:val="28"/>
          <w:szCs w:val="28"/>
        </w:rPr>
        <w:t>报名单位资质资料</w:t>
      </w:r>
      <w:r>
        <w:rPr>
          <w:rFonts w:hint="eastAsia" w:ascii="黑体" w:hAnsi="黑体" w:eastAsia="黑体" w:cs="黑体"/>
          <w:sz w:val="28"/>
          <w:szCs w:val="28"/>
        </w:rPr>
        <w:tab/>
      </w:r>
      <w:r>
        <w:rPr>
          <w:rFonts w:hint="eastAsia" w:ascii="黑体" w:hAnsi="黑体" w:eastAsia="黑体" w:cs="黑体"/>
          <w:sz w:val="28"/>
          <w:szCs w:val="28"/>
        </w:rPr>
        <w:t>0</w:t>
      </w:r>
      <w:r>
        <w:rPr>
          <w:rFonts w:hint="eastAsia" w:ascii="黑体" w:hAnsi="黑体" w:eastAsia="黑体" w:cs="黑体"/>
          <w:sz w:val="28"/>
          <w:szCs w:val="28"/>
        </w:rPr>
        <w:fldChar w:fldCharType="end"/>
      </w:r>
    </w:p>
    <w:p w14:paraId="0376CBD6">
      <w:pPr>
        <w:spacing w:line="400" w:lineRule="exact"/>
        <w:rPr>
          <w:b/>
          <w:sz w:val="36"/>
          <w:szCs w:val="36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黑体" w:hAnsi="黑体" w:eastAsia="黑体" w:cs="黑体"/>
          <w:sz w:val="28"/>
          <w:szCs w:val="28"/>
          <w:lang w:val="zh-CN"/>
        </w:rPr>
        <w:fldChar w:fldCharType="end"/>
      </w:r>
    </w:p>
    <w:p w14:paraId="7F76893C">
      <w:pPr>
        <w:outlineLvl w:val="0"/>
        <w:rPr>
          <w:rFonts w:hint="eastAsia" w:ascii="黑体" w:hAnsi="黑体" w:eastAsia="黑体"/>
          <w:b/>
          <w:sz w:val="36"/>
          <w:szCs w:val="36"/>
        </w:rPr>
      </w:pPr>
      <w:bookmarkStart w:id="2" w:name="_Toc25556"/>
      <w:bookmarkStart w:id="3" w:name="_Toc99009480"/>
      <w:r>
        <w:rPr>
          <w:rFonts w:hint="eastAsia" w:ascii="黑体" w:hAnsi="黑体" w:eastAsia="黑体"/>
          <w:b/>
          <w:sz w:val="36"/>
          <w:szCs w:val="36"/>
        </w:rPr>
        <w:t>一、报名</w:t>
      </w:r>
      <w:bookmarkEnd w:id="2"/>
      <w:bookmarkStart w:id="4" w:name="_Toc18588"/>
      <w:r>
        <w:rPr>
          <w:rFonts w:hint="eastAsia" w:ascii="黑体" w:hAnsi="黑体" w:eastAsia="黑体"/>
          <w:b/>
          <w:sz w:val="36"/>
          <w:szCs w:val="36"/>
        </w:rPr>
        <w:t>函</w:t>
      </w:r>
      <w:bookmarkEnd w:id="3"/>
    </w:p>
    <w:p w14:paraId="017BC15B">
      <w:pPr>
        <w:jc w:val="center"/>
        <w:rPr>
          <w:rFonts w:hint="eastAsia" w:ascii="黑体" w:hAnsi="黑体" w:eastAsia="黑体"/>
          <w:b/>
          <w:sz w:val="36"/>
          <w:szCs w:val="36"/>
        </w:rPr>
      </w:pPr>
      <w:bookmarkStart w:id="5" w:name="_Toc98945845"/>
      <w:bookmarkStart w:id="6" w:name="_Toc98945512"/>
      <w:r>
        <w:rPr>
          <w:rFonts w:hint="eastAsia" w:ascii="黑体" w:hAnsi="黑体" w:eastAsia="黑体"/>
          <w:b/>
          <w:sz w:val="36"/>
          <w:szCs w:val="36"/>
        </w:rPr>
        <w:t>报名函</w:t>
      </w:r>
    </w:p>
    <w:tbl>
      <w:tblPr>
        <w:tblStyle w:val="6"/>
        <w:tblW w:w="92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7"/>
        <w:gridCol w:w="2410"/>
        <w:gridCol w:w="1669"/>
        <w:gridCol w:w="2910"/>
      </w:tblGrid>
      <w:tr w14:paraId="6CA79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  <w:jc w:val="center"/>
        </w:trPr>
        <w:tc>
          <w:tcPr>
            <w:tcW w:w="2267" w:type="dxa"/>
            <w:vAlign w:val="center"/>
          </w:tcPr>
          <w:p w14:paraId="03B56B99">
            <w:pPr>
              <w:ind w:left="-62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项目名称</w:t>
            </w:r>
          </w:p>
        </w:tc>
        <w:tc>
          <w:tcPr>
            <w:tcW w:w="6989" w:type="dxa"/>
            <w:gridSpan w:val="3"/>
            <w:vAlign w:val="center"/>
          </w:tcPr>
          <w:p w14:paraId="61ED6E26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</w:p>
        </w:tc>
      </w:tr>
      <w:tr w14:paraId="577A2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7" w:type="dxa"/>
            <w:vAlign w:val="center"/>
          </w:tcPr>
          <w:p w14:paraId="75065DF6">
            <w:pPr>
              <w:ind w:left="-62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6989" w:type="dxa"/>
            <w:gridSpan w:val="3"/>
            <w:vAlign w:val="center"/>
          </w:tcPr>
          <w:p w14:paraId="104F90FE">
            <w:pPr>
              <w:tabs>
                <w:tab w:val="left" w:pos="619"/>
              </w:tabs>
              <w:ind w:left="-62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23DF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2267" w:type="dxa"/>
            <w:vAlign w:val="center"/>
          </w:tcPr>
          <w:p w14:paraId="0411DEDF">
            <w:pPr>
              <w:ind w:left="-62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报名单位名称</w:t>
            </w:r>
          </w:p>
          <w:p w14:paraId="3C9FBBF2">
            <w:pPr>
              <w:ind w:left="-62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（加盖公章）</w:t>
            </w:r>
          </w:p>
        </w:tc>
        <w:tc>
          <w:tcPr>
            <w:tcW w:w="6989" w:type="dxa"/>
            <w:gridSpan w:val="3"/>
            <w:vAlign w:val="center"/>
          </w:tcPr>
          <w:p w14:paraId="56FA0FD3">
            <w:pPr>
              <w:ind w:left="-62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DFCD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7" w:type="dxa"/>
            <w:vAlign w:val="center"/>
          </w:tcPr>
          <w:p w14:paraId="2DD902ED">
            <w:pPr>
              <w:ind w:left="-62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报名单位联系人及联系方式</w:t>
            </w:r>
          </w:p>
        </w:tc>
        <w:tc>
          <w:tcPr>
            <w:tcW w:w="6989" w:type="dxa"/>
            <w:gridSpan w:val="3"/>
            <w:vAlign w:val="center"/>
          </w:tcPr>
          <w:p w14:paraId="79521BAE">
            <w:pPr>
              <w:ind w:left="-62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5657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7" w:type="dxa"/>
            <w:vAlign w:val="center"/>
          </w:tcPr>
          <w:p w14:paraId="48C636D8">
            <w:pPr>
              <w:ind w:left="-62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厂家名称</w:t>
            </w:r>
          </w:p>
        </w:tc>
        <w:tc>
          <w:tcPr>
            <w:tcW w:w="6989" w:type="dxa"/>
            <w:gridSpan w:val="3"/>
            <w:vAlign w:val="center"/>
          </w:tcPr>
          <w:p w14:paraId="7732DD6C">
            <w:pPr>
              <w:ind w:left="-62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22684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7" w:type="dxa"/>
            <w:vAlign w:val="center"/>
          </w:tcPr>
          <w:p w14:paraId="51096F97">
            <w:pPr>
              <w:ind w:left="-62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厂家联系人及联系方式</w:t>
            </w:r>
          </w:p>
        </w:tc>
        <w:tc>
          <w:tcPr>
            <w:tcW w:w="6989" w:type="dxa"/>
            <w:gridSpan w:val="3"/>
            <w:vAlign w:val="center"/>
          </w:tcPr>
          <w:p w14:paraId="720AC659">
            <w:pPr>
              <w:ind w:left="-62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49966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7" w:type="dxa"/>
            <w:vAlign w:val="center"/>
          </w:tcPr>
          <w:p w14:paraId="1505EE59">
            <w:pPr>
              <w:ind w:left="-62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产品名称与型号</w:t>
            </w:r>
          </w:p>
        </w:tc>
        <w:tc>
          <w:tcPr>
            <w:tcW w:w="6989" w:type="dxa"/>
            <w:gridSpan w:val="3"/>
            <w:vAlign w:val="center"/>
          </w:tcPr>
          <w:p w14:paraId="1F959C35">
            <w:pPr>
              <w:ind w:left="-62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4B882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7" w:type="dxa"/>
            <w:vAlign w:val="center"/>
          </w:tcPr>
          <w:p w14:paraId="2A417DF7">
            <w:pPr>
              <w:ind w:left="-62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医疗器械类别</w:t>
            </w:r>
          </w:p>
        </w:tc>
        <w:tc>
          <w:tcPr>
            <w:tcW w:w="2410" w:type="dxa"/>
            <w:vAlign w:val="center"/>
          </w:tcPr>
          <w:p w14:paraId="2D8A2F7E">
            <w:pPr>
              <w:ind w:left="-62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□一类  □二类  □三类  □未纳入管理类</w:t>
            </w:r>
          </w:p>
        </w:tc>
        <w:tc>
          <w:tcPr>
            <w:tcW w:w="1669" w:type="dxa"/>
            <w:vAlign w:val="center"/>
          </w:tcPr>
          <w:p w14:paraId="294CC88C">
            <w:pPr>
              <w:ind w:left="-62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注册械号</w:t>
            </w:r>
          </w:p>
        </w:tc>
        <w:tc>
          <w:tcPr>
            <w:tcW w:w="2910" w:type="dxa"/>
            <w:vAlign w:val="center"/>
          </w:tcPr>
          <w:p w14:paraId="01B65930">
            <w:pPr>
              <w:ind w:left="-62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190E1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7" w:type="dxa"/>
            <w:vAlign w:val="center"/>
          </w:tcPr>
          <w:p w14:paraId="42598C3F">
            <w:pPr>
              <w:ind w:left="-62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国产/进口</w:t>
            </w:r>
          </w:p>
        </w:tc>
        <w:tc>
          <w:tcPr>
            <w:tcW w:w="2410" w:type="dxa"/>
            <w:vAlign w:val="center"/>
          </w:tcPr>
          <w:p w14:paraId="006619FE">
            <w:pPr>
              <w:ind w:left="-62" w:hanging="7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□国产   □进口</w:t>
            </w:r>
          </w:p>
        </w:tc>
        <w:tc>
          <w:tcPr>
            <w:tcW w:w="1669" w:type="dxa"/>
            <w:vAlign w:val="center"/>
          </w:tcPr>
          <w:p w14:paraId="67FFD53A">
            <w:pPr>
              <w:ind w:left="-62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产地</w:t>
            </w:r>
          </w:p>
        </w:tc>
        <w:tc>
          <w:tcPr>
            <w:tcW w:w="2910" w:type="dxa"/>
            <w:vAlign w:val="center"/>
          </w:tcPr>
          <w:p w14:paraId="5CA3F580">
            <w:pPr>
              <w:ind w:left="-62" w:firstLine="14" w:firstLineChars="7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AA48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7" w:type="dxa"/>
            <w:vAlign w:val="center"/>
          </w:tcPr>
          <w:p w14:paraId="4CE7A4FD">
            <w:pPr>
              <w:ind w:left="-62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产品数量</w:t>
            </w:r>
          </w:p>
        </w:tc>
        <w:tc>
          <w:tcPr>
            <w:tcW w:w="2410" w:type="dxa"/>
            <w:vAlign w:val="center"/>
          </w:tcPr>
          <w:p w14:paraId="6DB1641C">
            <w:pPr>
              <w:ind w:left="-62" w:hanging="7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669" w:type="dxa"/>
            <w:vAlign w:val="center"/>
          </w:tcPr>
          <w:p w14:paraId="1E9E1E04">
            <w:pPr>
              <w:ind w:left="-62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设备可否</w:t>
            </w:r>
          </w:p>
          <w:p w14:paraId="495A7D15">
            <w:pPr>
              <w:ind w:left="-62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查询工作量</w:t>
            </w:r>
          </w:p>
        </w:tc>
        <w:tc>
          <w:tcPr>
            <w:tcW w:w="2910" w:type="dxa"/>
            <w:vAlign w:val="center"/>
          </w:tcPr>
          <w:p w14:paraId="2F7D72A9">
            <w:pPr>
              <w:ind w:left="-62" w:firstLine="14" w:firstLineChars="7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B342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7" w:type="dxa"/>
            <w:vAlign w:val="center"/>
          </w:tcPr>
          <w:p w14:paraId="145C6C3A">
            <w:pPr>
              <w:ind w:left="-62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产品单价（含税）</w:t>
            </w:r>
          </w:p>
        </w:tc>
        <w:tc>
          <w:tcPr>
            <w:tcW w:w="6989" w:type="dxa"/>
            <w:gridSpan w:val="3"/>
            <w:vAlign w:val="center"/>
          </w:tcPr>
          <w:p w14:paraId="38B0A199">
            <w:pPr>
              <w:ind w:left="-62" w:firstLine="15" w:firstLineChars="7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4D6E5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7" w:type="dxa"/>
            <w:vAlign w:val="center"/>
          </w:tcPr>
          <w:p w14:paraId="4B57C144">
            <w:pPr>
              <w:ind w:left="-62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产品总价（含税）</w:t>
            </w:r>
          </w:p>
        </w:tc>
        <w:tc>
          <w:tcPr>
            <w:tcW w:w="6989" w:type="dxa"/>
            <w:gridSpan w:val="3"/>
            <w:vAlign w:val="center"/>
          </w:tcPr>
          <w:p w14:paraId="009E2141">
            <w:pPr>
              <w:ind w:left="-62" w:firstLine="15" w:firstLineChars="7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572CA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7" w:type="dxa"/>
            <w:vAlign w:val="center"/>
          </w:tcPr>
          <w:p w14:paraId="1DCD7933">
            <w:pPr>
              <w:ind w:left="-62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质保期（年）</w:t>
            </w:r>
          </w:p>
        </w:tc>
        <w:tc>
          <w:tcPr>
            <w:tcW w:w="6989" w:type="dxa"/>
            <w:gridSpan w:val="3"/>
            <w:vAlign w:val="center"/>
          </w:tcPr>
          <w:p w14:paraId="6EAF53BE">
            <w:pPr>
              <w:ind w:left="-62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</w:rPr>
              <w:t>（不少于3年）</w:t>
            </w:r>
          </w:p>
        </w:tc>
      </w:tr>
      <w:tr w14:paraId="12994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7" w:type="dxa"/>
            <w:vAlign w:val="center"/>
          </w:tcPr>
          <w:p w14:paraId="66D1F9D1">
            <w:pPr>
              <w:ind w:left="-62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使用年限</w:t>
            </w:r>
          </w:p>
        </w:tc>
        <w:tc>
          <w:tcPr>
            <w:tcW w:w="6989" w:type="dxa"/>
            <w:gridSpan w:val="3"/>
            <w:vAlign w:val="center"/>
          </w:tcPr>
          <w:p w14:paraId="2069B6DF">
            <w:pPr>
              <w:ind w:left="-62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4179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7" w:type="dxa"/>
            <w:vAlign w:val="center"/>
          </w:tcPr>
          <w:p w14:paraId="1DD48083">
            <w:pPr>
              <w:ind w:left="-62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能否需要接入医院信息系统</w:t>
            </w:r>
          </w:p>
        </w:tc>
        <w:tc>
          <w:tcPr>
            <w:tcW w:w="6989" w:type="dxa"/>
            <w:gridSpan w:val="3"/>
            <w:vAlign w:val="center"/>
          </w:tcPr>
          <w:p w14:paraId="7C52EB3E">
            <w:pPr>
              <w:ind w:left="-62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宋体" w:hAnsi="宋体" w:cs="宋体"/>
                <w:szCs w:val="21"/>
              </w:rPr>
              <w:t>□能   □否</w:t>
            </w:r>
          </w:p>
        </w:tc>
      </w:tr>
      <w:tr w14:paraId="3CD3F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7" w:type="dxa"/>
            <w:vAlign w:val="center"/>
          </w:tcPr>
          <w:p w14:paraId="6844D401">
            <w:pPr>
              <w:ind w:left="-62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收费项目名称、编码、收费价格</w:t>
            </w:r>
          </w:p>
        </w:tc>
        <w:tc>
          <w:tcPr>
            <w:tcW w:w="6989" w:type="dxa"/>
            <w:gridSpan w:val="3"/>
            <w:vAlign w:val="center"/>
          </w:tcPr>
          <w:p w14:paraId="338628B2">
            <w:pPr>
              <w:ind w:left="-62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</w:tbl>
    <w:p w14:paraId="29E7AE75">
      <w:pPr>
        <w:outlineLvl w:val="0"/>
        <w:rPr>
          <w:rFonts w:hint="eastAsia" w:ascii="黑体" w:hAnsi="黑体" w:eastAsia="黑体"/>
          <w:b/>
          <w:sz w:val="36"/>
          <w:szCs w:val="36"/>
        </w:rPr>
      </w:pPr>
    </w:p>
    <w:p w14:paraId="381C835D">
      <w:pPr>
        <w:outlineLvl w:val="0"/>
        <w:rPr>
          <w:rFonts w:hint="eastAsia" w:ascii="黑体" w:hAnsi="黑体" w:eastAsia="黑体"/>
          <w:b/>
          <w:sz w:val="36"/>
          <w:szCs w:val="36"/>
        </w:rPr>
      </w:pPr>
      <w:bookmarkStart w:id="7" w:name="_Toc99009481"/>
      <w:r>
        <w:rPr>
          <w:rFonts w:hint="eastAsia" w:ascii="黑体" w:hAnsi="黑体" w:eastAsia="黑体"/>
          <w:b/>
          <w:sz w:val="36"/>
          <w:szCs w:val="36"/>
        </w:rPr>
        <w:br w:type="page"/>
      </w:r>
      <w:r>
        <w:rPr>
          <w:rFonts w:hint="eastAsia" w:ascii="黑体" w:hAnsi="黑体" w:eastAsia="黑体"/>
          <w:b/>
          <w:sz w:val="36"/>
          <w:szCs w:val="36"/>
        </w:rPr>
        <w:t>二、主要功能与技术参数</w:t>
      </w:r>
      <w:bookmarkEnd w:id="4"/>
      <w:bookmarkEnd w:id="5"/>
      <w:bookmarkEnd w:id="6"/>
      <w:bookmarkEnd w:id="7"/>
    </w:p>
    <w:tbl>
      <w:tblPr>
        <w:tblStyle w:val="6"/>
        <w:tblW w:w="98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7"/>
        <w:gridCol w:w="8130"/>
        <w:gridCol w:w="1022"/>
      </w:tblGrid>
      <w:tr w14:paraId="280C8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47" w:type="dxa"/>
            <w:vAlign w:val="center"/>
          </w:tcPr>
          <w:p w14:paraId="38E85DDA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8130" w:type="dxa"/>
            <w:vAlign w:val="center"/>
          </w:tcPr>
          <w:p w14:paraId="45655095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strike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kern w:val="0"/>
                <w:sz w:val="32"/>
                <w:szCs w:val="32"/>
                <w:lang w:bidi="ar"/>
              </w:rPr>
              <w:t>描述</w:t>
            </w:r>
          </w:p>
        </w:tc>
        <w:tc>
          <w:tcPr>
            <w:tcW w:w="1022" w:type="dxa"/>
            <w:vAlign w:val="center"/>
          </w:tcPr>
          <w:p w14:paraId="5AD13C8B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 w14:paraId="3BE95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9" w:hRule="atLeast"/>
          <w:jc w:val="center"/>
        </w:trPr>
        <w:tc>
          <w:tcPr>
            <w:tcW w:w="747" w:type="dxa"/>
            <w:vAlign w:val="center"/>
          </w:tcPr>
          <w:p w14:paraId="03AC70AD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主要功能特点</w:t>
            </w:r>
          </w:p>
        </w:tc>
        <w:tc>
          <w:tcPr>
            <w:tcW w:w="8130" w:type="dxa"/>
          </w:tcPr>
          <w:p w14:paraId="096B3D98">
            <w:pP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（与注册证及产品说明书相符）</w:t>
            </w:r>
          </w:p>
          <w:p w14:paraId="7226B227">
            <w:pPr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 w14:paraId="518D7C60">
            <w:p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</w:tc>
      </w:tr>
      <w:tr w14:paraId="6B596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5" w:hRule="atLeast"/>
          <w:jc w:val="center"/>
        </w:trPr>
        <w:tc>
          <w:tcPr>
            <w:tcW w:w="747" w:type="dxa"/>
            <w:vAlign w:val="center"/>
          </w:tcPr>
          <w:p w14:paraId="0112D516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技术参数</w:t>
            </w:r>
          </w:p>
        </w:tc>
        <w:tc>
          <w:tcPr>
            <w:tcW w:w="8130" w:type="dxa"/>
            <w:vAlign w:val="center"/>
          </w:tcPr>
          <w:p w14:paraId="4A855920">
            <w:p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 w14:paraId="78B8F9F0">
            <w:p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</w:tc>
      </w:tr>
    </w:tbl>
    <w:p w14:paraId="5F8EF649">
      <w:pPr>
        <w:jc w:val="left"/>
        <w:outlineLvl w:val="0"/>
        <w:rPr>
          <w:rFonts w:hint="eastAsia" w:ascii="黑体" w:hAnsi="黑体" w:eastAsia="黑体"/>
          <w:b/>
          <w:sz w:val="36"/>
          <w:szCs w:val="36"/>
        </w:rPr>
      </w:pPr>
      <w:bookmarkStart w:id="8" w:name="_Toc11239"/>
      <w:bookmarkStart w:id="9" w:name="_Toc98945846"/>
      <w:bookmarkStart w:id="10" w:name="_Toc98945513"/>
      <w:bookmarkStart w:id="11" w:name="_Toc99009482"/>
      <w:r>
        <w:rPr>
          <w:rFonts w:hint="eastAsia" w:ascii="黑体" w:hAnsi="黑体" w:eastAsia="黑体"/>
          <w:b/>
          <w:sz w:val="36"/>
          <w:szCs w:val="36"/>
        </w:rPr>
        <w:br w:type="page"/>
      </w:r>
      <w:r>
        <w:rPr>
          <w:rFonts w:hint="eastAsia" w:ascii="黑体" w:hAnsi="黑体" w:eastAsia="黑体"/>
          <w:b/>
          <w:sz w:val="36"/>
          <w:szCs w:val="36"/>
        </w:rPr>
        <w:t>三、配置清单</w:t>
      </w:r>
      <w:bookmarkEnd w:id="8"/>
      <w:bookmarkEnd w:id="9"/>
      <w:bookmarkEnd w:id="10"/>
      <w:bookmarkEnd w:id="11"/>
    </w:p>
    <w:tbl>
      <w:tblPr>
        <w:tblStyle w:val="6"/>
        <w:tblW w:w="873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2"/>
        <w:gridCol w:w="4030"/>
        <w:gridCol w:w="794"/>
        <w:gridCol w:w="926"/>
        <w:gridCol w:w="1986"/>
      </w:tblGrid>
      <w:tr w14:paraId="644E04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002" w:type="dxa"/>
            <w:vAlign w:val="center"/>
          </w:tcPr>
          <w:p w14:paraId="0A8B2FDB">
            <w:pPr>
              <w:spacing w:line="360" w:lineRule="auto"/>
              <w:jc w:val="center"/>
              <w:rPr>
                <w:rFonts w:hint="eastAsia" w:ascii="宋体" w:hAnsi="宋体" w:cs="汉仪中宋简"/>
                <w:b/>
                <w:sz w:val="24"/>
                <w:szCs w:val="24"/>
              </w:rPr>
            </w:pPr>
            <w:r>
              <w:rPr>
                <w:rFonts w:hint="eastAsia" w:ascii="宋体" w:hAnsi="宋体" w:cs="汉仪中宋简"/>
                <w:b/>
                <w:sz w:val="24"/>
                <w:szCs w:val="24"/>
              </w:rPr>
              <w:t>序号</w:t>
            </w:r>
          </w:p>
        </w:tc>
        <w:tc>
          <w:tcPr>
            <w:tcW w:w="4030" w:type="dxa"/>
            <w:vAlign w:val="center"/>
          </w:tcPr>
          <w:p w14:paraId="18B7962A">
            <w:pPr>
              <w:spacing w:line="360" w:lineRule="auto"/>
              <w:jc w:val="center"/>
              <w:rPr>
                <w:rFonts w:hint="eastAsia" w:ascii="宋体" w:hAnsi="宋体" w:cs="汉仪中宋简"/>
                <w:b/>
                <w:sz w:val="24"/>
                <w:szCs w:val="24"/>
              </w:rPr>
            </w:pPr>
            <w:r>
              <w:rPr>
                <w:rFonts w:hint="eastAsia" w:ascii="宋体" w:hAnsi="宋体" w:cs="汉仪中宋简"/>
                <w:b/>
                <w:sz w:val="24"/>
                <w:szCs w:val="24"/>
              </w:rPr>
              <w:t>配置名称</w:t>
            </w:r>
          </w:p>
        </w:tc>
        <w:tc>
          <w:tcPr>
            <w:tcW w:w="794" w:type="dxa"/>
            <w:vAlign w:val="center"/>
          </w:tcPr>
          <w:p w14:paraId="5608862C">
            <w:pPr>
              <w:spacing w:line="360" w:lineRule="auto"/>
              <w:jc w:val="center"/>
              <w:rPr>
                <w:rFonts w:hint="eastAsia" w:ascii="宋体" w:hAnsi="宋体" w:cs="汉仪中宋简"/>
                <w:b/>
                <w:sz w:val="24"/>
                <w:szCs w:val="24"/>
              </w:rPr>
            </w:pPr>
            <w:r>
              <w:rPr>
                <w:rFonts w:hint="eastAsia" w:ascii="宋体" w:hAnsi="宋体" w:cs="汉仪中宋简"/>
                <w:b/>
                <w:sz w:val="24"/>
                <w:szCs w:val="24"/>
              </w:rPr>
              <w:t>数量</w:t>
            </w:r>
          </w:p>
        </w:tc>
        <w:tc>
          <w:tcPr>
            <w:tcW w:w="926" w:type="dxa"/>
            <w:vAlign w:val="center"/>
          </w:tcPr>
          <w:p w14:paraId="201039AD">
            <w:pPr>
              <w:spacing w:line="360" w:lineRule="auto"/>
              <w:jc w:val="center"/>
              <w:rPr>
                <w:rFonts w:hint="eastAsia" w:ascii="宋体" w:hAnsi="宋体" w:cs="汉仪中宋简"/>
                <w:b/>
                <w:sz w:val="24"/>
                <w:szCs w:val="24"/>
              </w:rPr>
            </w:pPr>
            <w:r>
              <w:rPr>
                <w:rFonts w:hint="eastAsia" w:ascii="宋体" w:hAnsi="宋体" w:cs="汉仪中宋简"/>
                <w:b/>
                <w:sz w:val="24"/>
                <w:szCs w:val="24"/>
              </w:rPr>
              <w:t>单位</w:t>
            </w:r>
          </w:p>
        </w:tc>
        <w:tc>
          <w:tcPr>
            <w:tcW w:w="1986" w:type="dxa"/>
          </w:tcPr>
          <w:p w14:paraId="298166B5">
            <w:pPr>
              <w:spacing w:line="360" w:lineRule="auto"/>
              <w:jc w:val="center"/>
              <w:rPr>
                <w:rFonts w:hint="eastAsia" w:ascii="宋体" w:hAnsi="宋体" w:cs="汉仪中宋简"/>
                <w:b/>
                <w:sz w:val="24"/>
                <w:szCs w:val="24"/>
              </w:rPr>
            </w:pPr>
            <w:r>
              <w:rPr>
                <w:rFonts w:hint="eastAsia" w:ascii="宋体" w:hAnsi="宋体" w:cs="汉仪中宋简"/>
                <w:b/>
                <w:sz w:val="24"/>
                <w:szCs w:val="24"/>
              </w:rPr>
              <w:t>配置功能描述</w:t>
            </w:r>
          </w:p>
        </w:tc>
      </w:tr>
      <w:tr w14:paraId="259580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002" w:type="dxa"/>
            <w:vAlign w:val="center"/>
          </w:tcPr>
          <w:p w14:paraId="201BC8AE">
            <w:pPr>
              <w:spacing w:line="360" w:lineRule="auto"/>
              <w:jc w:val="center"/>
              <w:rPr>
                <w:rFonts w:hint="eastAsia" w:ascii="宋体" w:hAnsi="宋体" w:cs="汉仪中宋简"/>
                <w:sz w:val="24"/>
                <w:szCs w:val="24"/>
              </w:rPr>
            </w:pPr>
            <w:r>
              <w:rPr>
                <w:rFonts w:hint="eastAsia" w:ascii="宋体" w:hAnsi="宋体" w:cs="汉仪中宋简"/>
                <w:sz w:val="24"/>
                <w:szCs w:val="24"/>
              </w:rPr>
              <w:t>1</w:t>
            </w:r>
          </w:p>
        </w:tc>
        <w:tc>
          <w:tcPr>
            <w:tcW w:w="4030" w:type="dxa"/>
          </w:tcPr>
          <w:p w14:paraId="64EE6D43">
            <w:pPr>
              <w:spacing w:line="360" w:lineRule="auto"/>
              <w:ind w:firstLine="720" w:firstLineChars="300"/>
              <w:rPr>
                <w:rFonts w:hint="eastAsia" w:ascii="宋体" w:hAnsi="宋体" w:cs="汉仪中宋简"/>
                <w:sz w:val="24"/>
                <w:szCs w:val="24"/>
              </w:rPr>
            </w:pPr>
          </w:p>
        </w:tc>
        <w:tc>
          <w:tcPr>
            <w:tcW w:w="794" w:type="dxa"/>
          </w:tcPr>
          <w:p w14:paraId="29E28A11">
            <w:pPr>
              <w:spacing w:line="360" w:lineRule="auto"/>
              <w:rPr>
                <w:rFonts w:hint="eastAsia" w:ascii="宋体" w:hAnsi="宋体" w:cs="汉仪中宋简"/>
                <w:sz w:val="24"/>
                <w:szCs w:val="24"/>
              </w:rPr>
            </w:pPr>
          </w:p>
        </w:tc>
        <w:tc>
          <w:tcPr>
            <w:tcW w:w="926" w:type="dxa"/>
          </w:tcPr>
          <w:p w14:paraId="72D78923">
            <w:pPr>
              <w:spacing w:line="360" w:lineRule="auto"/>
              <w:jc w:val="center"/>
              <w:rPr>
                <w:rFonts w:hint="eastAsia" w:ascii="宋体" w:hAnsi="宋体" w:cs="汉仪中宋简"/>
                <w:sz w:val="24"/>
                <w:szCs w:val="24"/>
              </w:rPr>
            </w:pPr>
          </w:p>
        </w:tc>
        <w:tc>
          <w:tcPr>
            <w:tcW w:w="1986" w:type="dxa"/>
          </w:tcPr>
          <w:p w14:paraId="51B4F12F">
            <w:pPr>
              <w:spacing w:line="360" w:lineRule="auto"/>
              <w:jc w:val="center"/>
              <w:rPr>
                <w:rFonts w:hint="eastAsia" w:ascii="宋体" w:hAnsi="宋体" w:cs="汉仪中宋简"/>
                <w:sz w:val="24"/>
                <w:szCs w:val="24"/>
              </w:rPr>
            </w:pPr>
          </w:p>
        </w:tc>
      </w:tr>
      <w:tr w14:paraId="339136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002" w:type="dxa"/>
            <w:vAlign w:val="center"/>
          </w:tcPr>
          <w:p w14:paraId="736D9696">
            <w:pPr>
              <w:spacing w:line="360" w:lineRule="auto"/>
              <w:jc w:val="center"/>
              <w:rPr>
                <w:rFonts w:hint="eastAsia" w:ascii="宋体" w:hAnsi="宋体" w:cs="汉仪中宋简"/>
                <w:sz w:val="24"/>
                <w:szCs w:val="24"/>
              </w:rPr>
            </w:pPr>
            <w:r>
              <w:rPr>
                <w:rFonts w:hint="eastAsia" w:ascii="宋体" w:hAnsi="宋体" w:cs="汉仪中宋简"/>
                <w:sz w:val="24"/>
                <w:szCs w:val="24"/>
              </w:rPr>
              <w:t>2</w:t>
            </w:r>
          </w:p>
        </w:tc>
        <w:tc>
          <w:tcPr>
            <w:tcW w:w="4030" w:type="dxa"/>
          </w:tcPr>
          <w:p w14:paraId="4E36FE63">
            <w:pPr>
              <w:spacing w:line="360" w:lineRule="auto"/>
              <w:ind w:firstLine="720" w:firstLineChars="300"/>
              <w:rPr>
                <w:rFonts w:hint="eastAsia" w:ascii="宋体" w:hAnsi="宋体" w:cs="汉仪中宋简"/>
                <w:sz w:val="24"/>
                <w:szCs w:val="24"/>
              </w:rPr>
            </w:pPr>
          </w:p>
        </w:tc>
        <w:tc>
          <w:tcPr>
            <w:tcW w:w="794" w:type="dxa"/>
          </w:tcPr>
          <w:p w14:paraId="2ECA0C95">
            <w:pPr>
              <w:spacing w:line="360" w:lineRule="auto"/>
              <w:jc w:val="left"/>
              <w:rPr>
                <w:rFonts w:hint="eastAsia" w:ascii="宋体" w:hAnsi="宋体" w:cs="汉仪中宋简"/>
                <w:sz w:val="24"/>
                <w:szCs w:val="24"/>
              </w:rPr>
            </w:pPr>
          </w:p>
        </w:tc>
        <w:tc>
          <w:tcPr>
            <w:tcW w:w="926" w:type="dxa"/>
          </w:tcPr>
          <w:p w14:paraId="18518A32">
            <w:pPr>
              <w:spacing w:line="360" w:lineRule="auto"/>
              <w:jc w:val="center"/>
              <w:rPr>
                <w:rFonts w:hint="eastAsia" w:ascii="宋体" w:hAnsi="宋体" w:cs="汉仪中宋简"/>
                <w:sz w:val="24"/>
                <w:szCs w:val="24"/>
              </w:rPr>
            </w:pPr>
          </w:p>
        </w:tc>
        <w:tc>
          <w:tcPr>
            <w:tcW w:w="1986" w:type="dxa"/>
          </w:tcPr>
          <w:p w14:paraId="0B2F6062">
            <w:pPr>
              <w:spacing w:line="360" w:lineRule="auto"/>
              <w:jc w:val="center"/>
              <w:rPr>
                <w:rFonts w:hint="eastAsia" w:ascii="宋体" w:hAnsi="宋体" w:cs="汉仪中宋简"/>
                <w:sz w:val="24"/>
                <w:szCs w:val="24"/>
              </w:rPr>
            </w:pPr>
          </w:p>
        </w:tc>
      </w:tr>
      <w:tr w14:paraId="4E0A7A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002" w:type="dxa"/>
            <w:vAlign w:val="center"/>
          </w:tcPr>
          <w:p w14:paraId="64DB9E0D">
            <w:pPr>
              <w:spacing w:line="360" w:lineRule="auto"/>
              <w:jc w:val="center"/>
              <w:rPr>
                <w:rFonts w:hint="eastAsia" w:ascii="宋体" w:hAnsi="宋体" w:cs="汉仪中宋简"/>
                <w:sz w:val="24"/>
                <w:szCs w:val="24"/>
              </w:rPr>
            </w:pPr>
            <w:r>
              <w:rPr>
                <w:rFonts w:hint="eastAsia" w:ascii="宋体" w:hAnsi="宋体" w:cs="汉仪中宋简"/>
                <w:sz w:val="24"/>
                <w:szCs w:val="24"/>
              </w:rPr>
              <w:t>3</w:t>
            </w:r>
          </w:p>
        </w:tc>
        <w:tc>
          <w:tcPr>
            <w:tcW w:w="4030" w:type="dxa"/>
          </w:tcPr>
          <w:p w14:paraId="584B4046">
            <w:pPr>
              <w:spacing w:line="360" w:lineRule="auto"/>
              <w:ind w:firstLine="720" w:firstLineChars="300"/>
              <w:rPr>
                <w:rFonts w:hint="eastAsia" w:ascii="宋体" w:hAnsi="宋体" w:cs="汉仪中宋简"/>
                <w:sz w:val="24"/>
                <w:szCs w:val="24"/>
              </w:rPr>
            </w:pPr>
          </w:p>
        </w:tc>
        <w:tc>
          <w:tcPr>
            <w:tcW w:w="794" w:type="dxa"/>
          </w:tcPr>
          <w:p w14:paraId="59ED9851">
            <w:pPr>
              <w:spacing w:line="360" w:lineRule="auto"/>
              <w:jc w:val="left"/>
              <w:rPr>
                <w:rFonts w:hint="eastAsia" w:ascii="宋体" w:hAnsi="宋体" w:cs="汉仪中宋简"/>
                <w:sz w:val="24"/>
                <w:szCs w:val="24"/>
              </w:rPr>
            </w:pPr>
          </w:p>
        </w:tc>
        <w:tc>
          <w:tcPr>
            <w:tcW w:w="926" w:type="dxa"/>
          </w:tcPr>
          <w:p w14:paraId="0AF941EE">
            <w:pPr>
              <w:spacing w:line="360" w:lineRule="auto"/>
              <w:jc w:val="center"/>
              <w:rPr>
                <w:rFonts w:hint="eastAsia" w:ascii="宋体" w:hAnsi="宋体" w:cs="汉仪中宋简"/>
                <w:sz w:val="24"/>
                <w:szCs w:val="24"/>
              </w:rPr>
            </w:pPr>
          </w:p>
        </w:tc>
        <w:tc>
          <w:tcPr>
            <w:tcW w:w="1986" w:type="dxa"/>
          </w:tcPr>
          <w:p w14:paraId="17630D86">
            <w:pPr>
              <w:spacing w:line="360" w:lineRule="auto"/>
              <w:jc w:val="center"/>
              <w:rPr>
                <w:rFonts w:hint="eastAsia" w:ascii="宋体" w:hAnsi="宋体" w:cs="汉仪中宋简"/>
                <w:sz w:val="24"/>
                <w:szCs w:val="24"/>
              </w:rPr>
            </w:pPr>
          </w:p>
        </w:tc>
      </w:tr>
      <w:tr w14:paraId="2E1F54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002" w:type="dxa"/>
            <w:vAlign w:val="center"/>
          </w:tcPr>
          <w:p w14:paraId="03155833">
            <w:pPr>
              <w:spacing w:line="360" w:lineRule="auto"/>
              <w:jc w:val="center"/>
              <w:rPr>
                <w:rFonts w:hint="eastAsia" w:ascii="宋体" w:hAnsi="宋体" w:cs="汉仪中宋简"/>
                <w:sz w:val="24"/>
                <w:szCs w:val="24"/>
              </w:rPr>
            </w:pPr>
            <w:r>
              <w:rPr>
                <w:rFonts w:hint="eastAsia" w:ascii="宋体" w:hAnsi="宋体" w:cs="汉仪中宋简"/>
                <w:sz w:val="24"/>
                <w:szCs w:val="24"/>
              </w:rPr>
              <w:t>4</w:t>
            </w:r>
          </w:p>
        </w:tc>
        <w:tc>
          <w:tcPr>
            <w:tcW w:w="4030" w:type="dxa"/>
          </w:tcPr>
          <w:p w14:paraId="64E55492">
            <w:pPr>
              <w:spacing w:line="360" w:lineRule="auto"/>
              <w:ind w:firstLine="720" w:firstLineChars="300"/>
              <w:rPr>
                <w:rFonts w:hint="eastAsia" w:ascii="宋体" w:hAnsi="宋体" w:cs="汉仪中宋简"/>
                <w:sz w:val="24"/>
                <w:szCs w:val="24"/>
              </w:rPr>
            </w:pPr>
          </w:p>
        </w:tc>
        <w:tc>
          <w:tcPr>
            <w:tcW w:w="794" w:type="dxa"/>
          </w:tcPr>
          <w:p w14:paraId="4CEA6026">
            <w:pPr>
              <w:spacing w:line="360" w:lineRule="auto"/>
              <w:rPr>
                <w:rFonts w:hint="eastAsia" w:ascii="宋体" w:hAnsi="宋体" w:cs="汉仪中宋简"/>
                <w:sz w:val="24"/>
                <w:szCs w:val="24"/>
              </w:rPr>
            </w:pPr>
          </w:p>
        </w:tc>
        <w:tc>
          <w:tcPr>
            <w:tcW w:w="926" w:type="dxa"/>
          </w:tcPr>
          <w:p w14:paraId="56776CFE">
            <w:pPr>
              <w:spacing w:line="360" w:lineRule="auto"/>
              <w:jc w:val="center"/>
              <w:rPr>
                <w:rFonts w:hint="eastAsia" w:ascii="宋体" w:hAnsi="宋体" w:cs="汉仪中宋简"/>
                <w:sz w:val="24"/>
                <w:szCs w:val="24"/>
              </w:rPr>
            </w:pPr>
          </w:p>
        </w:tc>
        <w:tc>
          <w:tcPr>
            <w:tcW w:w="1986" w:type="dxa"/>
          </w:tcPr>
          <w:p w14:paraId="3E9D2849">
            <w:pPr>
              <w:spacing w:line="360" w:lineRule="auto"/>
              <w:jc w:val="center"/>
              <w:rPr>
                <w:rFonts w:hint="eastAsia" w:ascii="宋体" w:hAnsi="宋体" w:cs="汉仪中宋简"/>
                <w:sz w:val="24"/>
                <w:szCs w:val="24"/>
              </w:rPr>
            </w:pPr>
          </w:p>
        </w:tc>
      </w:tr>
      <w:tr w14:paraId="5C953D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002" w:type="dxa"/>
            <w:vAlign w:val="center"/>
          </w:tcPr>
          <w:p w14:paraId="02F7E17A">
            <w:pPr>
              <w:spacing w:line="360" w:lineRule="auto"/>
              <w:jc w:val="center"/>
              <w:rPr>
                <w:rFonts w:hint="eastAsia" w:ascii="宋体" w:hAnsi="宋体" w:cs="汉仪中宋简"/>
                <w:sz w:val="24"/>
                <w:szCs w:val="24"/>
              </w:rPr>
            </w:pPr>
            <w:r>
              <w:rPr>
                <w:rFonts w:hint="eastAsia" w:ascii="宋体" w:hAnsi="宋体" w:cs="汉仪中宋简"/>
                <w:sz w:val="24"/>
                <w:szCs w:val="24"/>
              </w:rPr>
              <w:t>5</w:t>
            </w:r>
          </w:p>
        </w:tc>
        <w:tc>
          <w:tcPr>
            <w:tcW w:w="4030" w:type="dxa"/>
          </w:tcPr>
          <w:p w14:paraId="7A91B80B">
            <w:pPr>
              <w:spacing w:line="360" w:lineRule="auto"/>
              <w:ind w:firstLine="600" w:firstLineChars="250"/>
              <w:rPr>
                <w:rFonts w:hint="eastAsia" w:ascii="宋体" w:hAnsi="宋体" w:cs="汉仪中宋简"/>
                <w:sz w:val="24"/>
                <w:szCs w:val="24"/>
              </w:rPr>
            </w:pPr>
          </w:p>
        </w:tc>
        <w:tc>
          <w:tcPr>
            <w:tcW w:w="794" w:type="dxa"/>
          </w:tcPr>
          <w:p w14:paraId="434E7D14">
            <w:pPr>
              <w:spacing w:line="360" w:lineRule="auto"/>
              <w:rPr>
                <w:rFonts w:hint="eastAsia" w:ascii="宋体" w:hAnsi="宋体" w:cs="汉仪中宋简"/>
                <w:sz w:val="24"/>
                <w:szCs w:val="24"/>
              </w:rPr>
            </w:pPr>
          </w:p>
        </w:tc>
        <w:tc>
          <w:tcPr>
            <w:tcW w:w="926" w:type="dxa"/>
          </w:tcPr>
          <w:p w14:paraId="35213538">
            <w:pPr>
              <w:spacing w:line="360" w:lineRule="auto"/>
              <w:jc w:val="center"/>
              <w:rPr>
                <w:rFonts w:hint="eastAsia" w:ascii="宋体" w:hAnsi="宋体" w:cs="汉仪中宋简"/>
                <w:sz w:val="24"/>
                <w:szCs w:val="24"/>
              </w:rPr>
            </w:pPr>
          </w:p>
        </w:tc>
        <w:tc>
          <w:tcPr>
            <w:tcW w:w="1986" w:type="dxa"/>
          </w:tcPr>
          <w:p w14:paraId="56036DB9">
            <w:pPr>
              <w:spacing w:line="360" w:lineRule="auto"/>
              <w:jc w:val="center"/>
              <w:rPr>
                <w:rFonts w:hint="eastAsia" w:ascii="宋体" w:hAnsi="宋体" w:cs="汉仪中宋简"/>
                <w:sz w:val="24"/>
                <w:szCs w:val="24"/>
              </w:rPr>
            </w:pPr>
          </w:p>
        </w:tc>
      </w:tr>
      <w:tr w14:paraId="49B4BA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002" w:type="dxa"/>
            <w:vAlign w:val="center"/>
          </w:tcPr>
          <w:p w14:paraId="6473BB40">
            <w:pPr>
              <w:spacing w:line="360" w:lineRule="auto"/>
              <w:jc w:val="center"/>
              <w:rPr>
                <w:rFonts w:hint="eastAsia" w:ascii="宋体" w:hAnsi="宋体" w:cs="汉仪中宋简"/>
                <w:sz w:val="24"/>
                <w:szCs w:val="24"/>
              </w:rPr>
            </w:pPr>
            <w:r>
              <w:rPr>
                <w:rFonts w:hint="eastAsia" w:ascii="宋体" w:hAnsi="宋体" w:cs="汉仪中宋简"/>
                <w:sz w:val="24"/>
                <w:szCs w:val="24"/>
              </w:rPr>
              <w:t>6</w:t>
            </w:r>
          </w:p>
        </w:tc>
        <w:tc>
          <w:tcPr>
            <w:tcW w:w="4030" w:type="dxa"/>
          </w:tcPr>
          <w:p w14:paraId="46E37046">
            <w:pPr>
              <w:spacing w:line="360" w:lineRule="auto"/>
              <w:ind w:firstLine="600" w:firstLineChars="250"/>
              <w:rPr>
                <w:rFonts w:hint="eastAsia" w:ascii="宋体" w:hAnsi="宋体" w:cs="汉仪中宋简"/>
                <w:sz w:val="24"/>
                <w:szCs w:val="24"/>
              </w:rPr>
            </w:pPr>
          </w:p>
        </w:tc>
        <w:tc>
          <w:tcPr>
            <w:tcW w:w="794" w:type="dxa"/>
          </w:tcPr>
          <w:p w14:paraId="1E570818">
            <w:pPr>
              <w:spacing w:line="360" w:lineRule="auto"/>
              <w:rPr>
                <w:rFonts w:hint="eastAsia" w:ascii="宋体" w:hAnsi="宋体" w:cs="汉仪中宋简"/>
                <w:sz w:val="24"/>
                <w:szCs w:val="24"/>
              </w:rPr>
            </w:pPr>
          </w:p>
        </w:tc>
        <w:tc>
          <w:tcPr>
            <w:tcW w:w="926" w:type="dxa"/>
          </w:tcPr>
          <w:p w14:paraId="0BDE5252">
            <w:pPr>
              <w:spacing w:line="360" w:lineRule="auto"/>
              <w:jc w:val="center"/>
              <w:rPr>
                <w:rFonts w:hint="eastAsia" w:ascii="宋体" w:hAnsi="宋体" w:cs="汉仪中宋简"/>
                <w:sz w:val="24"/>
                <w:szCs w:val="24"/>
              </w:rPr>
            </w:pPr>
          </w:p>
        </w:tc>
        <w:tc>
          <w:tcPr>
            <w:tcW w:w="1986" w:type="dxa"/>
          </w:tcPr>
          <w:p w14:paraId="6B08BFD8">
            <w:pPr>
              <w:spacing w:line="360" w:lineRule="auto"/>
              <w:jc w:val="center"/>
              <w:rPr>
                <w:rFonts w:hint="eastAsia" w:ascii="宋体" w:hAnsi="宋体" w:cs="汉仪中宋简"/>
                <w:sz w:val="24"/>
                <w:szCs w:val="24"/>
              </w:rPr>
            </w:pPr>
          </w:p>
        </w:tc>
      </w:tr>
      <w:tr w14:paraId="0CC34F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002" w:type="dxa"/>
            <w:vAlign w:val="center"/>
          </w:tcPr>
          <w:p w14:paraId="3557422A">
            <w:pPr>
              <w:spacing w:line="360" w:lineRule="auto"/>
              <w:jc w:val="center"/>
              <w:rPr>
                <w:rFonts w:hint="eastAsia" w:ascii="宋体" w:hAnsi="宋体" w:cs="汉仪中宋简"/>
                <w:sz w:val="24"/>
                <w:szCs w:val="24"/>
              </w:rPr>
            </w:pPr>
            <w:r>
              <w:rPr>
                <w:rFonts w:hint="eastAsia" w:ascii="宋体" w:hAnsi="宋体" w:cs="汉仪中宋简"/>
                <w:sz w:val="24"/>
                <w:szCs w:val="24"/>
              </w:rPr>
              <w:t>7</w:t>
            </w:r>
          </w:p>
        </w:tc>
        <w:tc>
          <w:tcPr>
            <w:tcW w:w="4030" w:type="dxa"/>
          </w:tcPr>
          <w:p w14:paraId="6F921BB9">
            <w:pPr>
              <w:spacing w:line="360" w:lineRule="auto"/>
              <w:ind w:firstLine="600" w:firstLineChars="250"/>
              <w:rPr>
                <w:rFonts w:hint="eastAsia" w:ascii="宋体" w:hAnsi="宋体" w:cs="汉仪中宋简"/>
                <w:sz w:val="24"/>
                <w:szCs w:val="24"/>
              </w:rPr>
            </w:pPr>
          </w:p>
        </w:tc>
        <w:tc>
          <w:tcPr>
            <w:tcW w:w="794" w:type="dxa"/>
          </w:tcPr>
          <w:p w14:paraId="533E7993">
            <w:pPr>
              <w:spacing w:line="360" w:lineRule="auto"/>
              <w:rPr>
                <w:rFonts w:hint="eastAsia" w:ascii="宋体" w:hAnsi="宋体" w:cs="汉仪中宋简"/>
                <w:sz w:val="24"/>
                <w:szCs w:val="24"/>
              </w:rPr>
            </w:pPr>
          </w:p>
        </w:tc>
        <w:tc>
          <w:tcPr>
            <w:tcW w:w="926" w:type="dxa"/>
          </w:tcPr>
          <w:p w14:paraId="1ECACF80">
            <w:pPr>
              <w:spacing w:line="360" w:lineRule="auto"/>
              <w:jc w:val="center"/>
              <w:rPr>
                <w:rFonts w:hint="eastAsia" w:ascii="宋体" w:hAnsi="宋体" w:cs="汉仪中宋简"/>
                <w:sz w:val="24"/>
                <w:szCs w:val="24"/>
              </w:rPr>
            </w:pPr>
          </w:p>
        </w:tc>
        <w:tc>
          <w:tcPr>
            <w:tcW w:w="1986" w:type="dxa"/>
          </w:tcPr>
          <w:p w14:paraId="658725D5">
            <w:pPr>
              <w:spacing w:line="360" w:lineRule="auto"/>
              <w:jc w:val="center"/>
              <w:rPr>
                <w:rFonts w:hint="eastAsia" w:ascii="宋体" w:hAnsi="宋体" w:cs="汉仪中宋简"/>
                <w:sz w:val="24"/>
                <w:szCs w:val="24"/>
              </w:rPr>
            </w:pPr>
          </w:p>
        </w:tc>
      </w:tr>
      <w:tr w14:paraId="5D4507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002" w:type="dxa"/>
            <w:vAlign w:val="center"/>
          </w:tcPr>
          <w:p w14:paraId="3BC9A890">
            <w:pPr>
              <w:spacing w:line="360" w:lineRule="auto"/>
              <w:jc w:val="center"/>
              <w:rPr>
                <w:rFonts w:hint="eastAsia" w:ascii="宋体" w:hAnsi="宋体" w:cs="汉仪中宋简"/>
                <w:sz w:val="24"/>
                <w:szCs w:val="24"/>
              </w:rPr>
            </w:pPr>
            <w:r>
              <w:rPr>
                <w:rFonts w:hint="eastAsia" w:ascii="宋体" w:hAnsi="宋体" w:cs="汉仪中宋简"/>
                <w:sz w:val="24"/>
                <w:szCs w:val="24"/>
              </w:rPr>
              <w:t>…</w:t>
            </w:r>
          </w:p>
        </w:tc>
        <w:tc>
          <w:tcPr>
            <w:tcW w:w="4030" w:type="dxa"/>
          </w:tcPr>
          <w:p w14:paraId="4254721B">
            <w:pPr>
              <w:spacing w:line="360" w:lineRule="auto"/>
              <w:ind w:firstLine="600" w:firstLineChars="250"/>
              <w:rPr>
                <w:rFonts w:hint="eastAsia" w:ascii="宋体" w:hAnsi="宋体" w:cs="汉仪中宋简"/>
                <w:sz w:val="24"/>
                <w:szCs w:val="24"/>
              </w:rPr>
            </w:pPr>
          </w:p>
        </w:tc>
        <w:tc>
          <w:tcPr>
            <w:tcW w:w="794" w:type="dxa"/>
          </w:tcPr>
          <w:p w14:paraId="3CAA4ED3">
            <w:pPr>
              <w:spacing w:line="360" w:lineRule="auto"/>
              <w:rPr>
                <w:rFonts w:hint="eastAsia" w:ascii="宋体" w:hAnsi="宋体" w:cs="汉仪中宋简"/>
                <w:sz w:val="24"/>
                <w:szCs w:val="24"/>
              </w:rPr>
            </w:pPr>
          </w:p>
        </w:tc>
        <w:tc>
          <w:tcPr>
            <w:tcW w:w="926" w:type="dxa"/>
          </w:tcPr>
          <w:p w14:paraId="6C9EC666">
            <w:pPr>
              <w:spacing w:line="360" w:lineRule="auto"/>
              <w:jc w:val="center"/>
              <w:rPr>
                <w:rFonts w:hint="eastAsia" w:ascii="宋体" w:hAnsi="宋体" w:cs="汉仪中宋简"/>
                <w:sz w:val="24"/>
                <w:szCs w:val="24"/>
              </w:rPr>
            </w:pPr>
          </w:p>
        </w:tc>
        <w:tc>
          <w:tcPr>
            <w:tcW w:w="1986" w:type="dxa"/>
          </w:tcPr>
          <w:p w14:paraId="222E176A">
            <w:pPr>
              <w:spacing w:line="360" w:lineRule="auto"/>
              <w:jc w:val="center"/>
              <w:rPr>
                <w:rFonts w:hint="eastAsia" w:ascii="宋体" w:hAnsi="宋体" w:cs="汉仪中宋简"/>
                <w:sz w:val="24"/>
                <w:szCs w:val="24"/>
              </w:rPr>
            </w:pPr>
          </w:p>
        </w:tc>
      </w:tr>
    </w:tbl>
    <w:p w14:paraId="3C479DE7">
      <w:pPr>
        <w:jc w:val="left"/>
        <w:rPr>
          <w:rFonts w:hint="eastAsia" w:ascii="黑体" w:hAnsi="黑体" w:eastAsia="黑体"/>
          <w:b/>
          <w:sz w:val="32"/>
          <w:szCs w:val="32"/>
        </w:rPr>
      </w:pPr>
      <w:bookmarkStart w:id="12" w:name="_Toc99009487"/>
      <w:bookmarkStart w:id="13" w:name="_Toc98945516"/>
      <w:bookmarkStart w:id="14" w:name="_Toc98945849"/>
      <w:r>
        <w:rPr>
          <w:rFonts w:hint="eastAsia" w:ascii="黑体" w:hAnsi="黑体" w:eastAsia="黑体"/>
          <w:b/>
          <w:sz w:val="32"/>
          <w:szCs w:val="32"/>
        </w:rPr>
        <w:t>备注：需列出每一项配置名称及功能描述，不允许仅写“标配”</w:t>
      </w:r>
    </w:p>
    <w:p w14:paraId="175FD02B">
      <w:pPr>
        <w:jc w:val="left"/>
        <w:outlineLvl w:val="0"/>
        <w:rPr>
          <w:rFonts w:hint="eastAsia" w:ascii="黑体" w:hAnsi="黑体" w:eastAsia="黑体"/>
          <w:b/>
          <w:sz w:val="36"/>
          <w:szCs w:val="36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黑体" w:hAnsi="黑体" w:eastAsia="黑体"/>
          <w:b/>
          <w:sz w:val="36"/>
          <w:szCs w:val="36"/>
        </w:rPr>
        <w:br w:type="page"/>
      </w:r>
    </w:p>
    <w:p w14:paraId="22818D7F">
      <w:pPr>
        <w:jc w:val="left"/>
        <w:outlineLvl w:val="0"/>
        <w:rPr>
          <w:rFonts w:hint="eastAsia"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四、耗材/试剂情况（若无，此项填“无”）</w:t>
      </w:r>
    </w:p>
    <w:tbl>
      <w:tblPr>
        <w:tblStyle w:val="7"/>
        <w:tblW w:w="155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4111"/>
        <w:gridCol w:w="1985"/>
        <w:gridCol w:w="2278"/>
        <w:gridCol w:w="1500"/>
        <w:gridCol w:w="1500"/>
        <w:gridCol w:w="709"/>
        <w:gridCol w:w="1559"/>
        <w:gridCol w:w="1276"/>
      </w:tblGrid>
      <w:tr w14:paraId="55430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676" w:type="dxa"/>
            <w:vAlign w:val="center"/>
          </w:tcPr>
          <w:p w14:paraId="5F1E0E2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序号</w:t>
            </w:r>
          </w:p>
        </w:tc>
        <w:tc>
          <w:tcPr>
            <w:tcW w:w="4111" w:type="dxa"/>
            <w:vAlign w:val="center"/>
          </w:tcPr>
          <w:p w14:paraId="1F12309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耗材/试剂名称</w:t>
            </w:r>
          </w:p>
        </w:tc>
        <w:tc>
          <w:tcPr>
            <w:tcW w:w="1985" w:type="dxa"/>
            <w:vAlign w:val="center"/>
          </w:tcPr>
          <w:p w14:paraId="2A2AA10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医疗器械注册证</w:t>
            </w:r>
          </w:p>
        </w:tc>
        <w:tc>
          <w:tcPr>
            <w:tcW w:w="2278" w:type="dxa"/>
            <w:vAlign w:val="center"/>
          </w:tcPr>
          <w:p w14:paraId="17DF91D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生产厂家</w:t>
            </w:r>
          </w:p>
        </w:tc>
        <w:tc>
          <w:tcPr>
            <w:tcW w:w="1500" w:type="dxa"/>
            <w:vAlign w:val="center"/>
          </w:tcPr>
          <w:p w14:paraId="63EEE1C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收费项目</w:t>
            </w:r>
          </w:p>
        </w:tc>
        <w:tc>
          <w:tcPr>
            <w:tcW w:w="1500" w:type="dxa"/>
            <w:vAlign w:val="center"/>
          </w:tcPr>
          <w:p w14:paraId="76EB7FC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型号/规格（单位）</w:t>
            </w:r>
          </w:p>
        </w:tc>
        <w:tc>
          <w:tcPr>
            <w:tcW w:w="709" w:type="dxa"/>
            <w:vAlign w:val="center"/>
          </w:tcPr>
          <w:p w14:paraId="43930EB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是否专机专用</w:t>
            </w:r>
          </w:p>
        </w:tc>
        <w:tc>
          <w:tcPr>
            <w:tcW w:w="1559" w:type="dxa"/>
            <w:vAlign w:val="center"/>
          </w:tcPr>
          <w:p w14:paraId="7BA7D57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bookmarkStart w:id="15" w:name="OLE_LINK1"/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试剂单人份</w:t>
            </w:r>
            <w:bookmarkEnd w:id="15"/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价格（含配套耗材）</w:t>
            </w:r>
          </w:p>
        </w:tc>
        <w:tc>
          <w:tcPr>
            <w:tcW w:w="1276" w:type="dxa"/>
            <w:vAlign w:val="center"/>
          </w:tcPr>
          <w:p w14:paraId="70B4703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耗占比</w:t>
            </w:r>
          </w:p>
        </w:tc>
      </w:tr>
      <w:tr w14:paraId="25F63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676" w:type="dxa"/>
            <w:vAlign w:val="center"/>
          </w:tcPr>
          <w:p w14:paraId="079EEC0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14:paraId="76D20F1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E6058B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78" w:type="dxa"/>
            <w:vAlign w:val="center"/>
          </w:tcPr>
          <w:p w14:paraId="739A3F9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14:paraId="2C76B7D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14:paraId="7F87953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F756DA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6FD4CF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E7E14F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D24F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676" w:type="dxa"/>
            <w:vAlign w:val="center"/>
          </w:tcPr>
          <w:p w14:paraId="716B475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4111" w:type="dxa"/>
            <w:vAlign w:val="center"/>
          </w:tcPr>
          <w:p w14:paraId="3B9CEB2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D63E18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78" w:type="dxa"/>
            <w:vAlign w:val="center"/>
          </w:tcPr>
          <w:p w14:paraId="0DF5746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14:paraId="1FF6DE3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14:paraId="1C7F99B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637E1F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8E458D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B31B62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33DC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676" w:type="dxa"/>
            <w:vAlign w:val="center"/>
          </w:tcPr>
          <w:p w14:paraId="0D4D8EA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4111" w:type="dxa"/>
            <w:vAlign w:val="center"/>
          </w:tcPr>
          <w:p w14:paraId="73656F5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00FBC8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78" w:type="dxa"/>
            <w:vAlign w:val="center"/>
          </w:tcPr>
          <w:p w14:paraId="156DF11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14:paraId="23D12E7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14:paraId="35C6E31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A0293C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FEB98B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C4DE45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25E9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676" w:type="dxa"/>
            <w:vAlign w:val="center"/>
          </w:tcPr>
          <w:p w14:paraId="54AA3FF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4111" w:type="dxa"/>
            <w:vAlign w:val="center"/>
          </w:tcPr>
          <w:p w14:paraId="2263F28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921AF6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78" w:type="dxa"/>
            <w:vAlign w:val="center"/>
          </w:tcPr>
          <w:p w14:paraId="6F5B965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14:paraId="41E396F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14:paraId="27A40A2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B2780E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5899B0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B0D255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 w14:paraId="51C1CC66">
      <w:pPr>
        <w:outlineLvl w:val="0"/>
        <w:rPr>
          <w:rFonts w:hint="eastAsia" w:ascii="黑体" w:hAnsi="黑体" w:eastAsia="黑体"/>
          <w:bCs/>
          <w:color w:val="EE0000"/>
          <w:sz w:val="28"/>
          <w:szCs w:val="28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黑体" w:hAnsi="黑体" w:eastAsia="黑体"/>
          <w:bCs/>
          <w:color w:val="EE0000"/>
          <w:sz w:val="28"/>
          <w:szCs w:val="28"/>
        </w:rPr>
        <w:t>耗占比测算公式：</w:t>
      </w:r>
      <w:r>
        <w:rPr>
          <w:rFonts w:hint="eastAsia" w:ascii="黑体" w:hAnsi="黑体" w:eastAsia="黑体"/>
          <w:bCs/>
          <w:color w:val="EE0000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eastAsia="黑体"/>
                <w:bCs/>
                <w:iCs/>
                <w:color w:val="EE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hint="eastAsia" w:ascii="Cambria Math" w:hAnsi="Cambria Math" w:eastAsia="黑体"/>
                <w:color w:val="EE0000"/>
                <w:sz w:val="24"/>
                <w:szCs w:val="24"/>
              </w:rPr>
              <m:t>试剂单人份价格</m:t>
            </m:r>
            <m:ctrlPr>
              <w:rPr>
                <w:rFonts w:ascii="Cambria Math" w:hAnsi="Cambria Math" w:eastAsia="黑体"/>
                <w:bCs/>
                <w:iCs/>
                <w:color w:val="EE0000"/>
                <w:sz w:val="24"/>
                <w:szCs w:val="24"/>
              </w:rPr>
            </m:ctrlPr>
          </m:num>
          <m:den>
            <m:r>
              <m:rPr>
                <m:sty m:val="p"/>
              </m:rPr>
              <w:rPr>
                <w:rFonts w:hint="eastAsia" w:ascii="Cambria Math" w:hAnsi="Cambria Math" w:eastAsia="黑体"/>
                <w:color w:val="EE0000"/>
                <w:sz w:val="24"/>
                <w:szCs w:val="24"/>
              </w:rPr>
              <m:t>收费金额</m:t>
            </m:r>
            <m:ctrlPr>
              <w:rPr>
                <w:rFonts w:ascii="Cambria Math" w:hAnsi="Cambria Math" w:eastAsia="黑体"/>
                <w:bCs/>
                <w:iCs/>
                <w:color w:val="EE0000"/>
                <w:sz w:val="24"/>
                <w:szCs w:val="24"/>
              </w:rPr>
            </m:ctrlPr>
          </m:den>
        </m:f>
        <m:r>
          <m:rPr/>
          <w:rPr>
            <w:rFonts w:ascii="Cambria Math" w:hAnsi="Cambria Math" w:eastAsia="黑体"/>
            <w:color w:val="EE0000"/>
            <w:sz w:val="24"/>
            <w:szCs w:val="24"/>
          </w:rPr>
          <m:t>X100%</m:t>
        </m:r>
      </m:oMath>
    </w:p>
    <w:p w14:paraId="451ECB1F">
      <w:pPr>
        <w:outlineLvl w:val="0"/>
        <w:rPr>
          <w:rFonts w:hint="eastAsia" w:ascii="宋体" w:hAnsi="宋体"/>
          <w:bCs/>
          <w:sz w:val="28"/>
          <w:szCs w:val="24"/>
        </w:rPr>
      </w:pPr>
      <w:r>
        <w:rPr>
          <w:rFonts w:hint="eastAsia" w:ascii="黑体" w:hAnsi="黑体" w:eastAsia="黑体"/>
          <w:b/>
          <w:sz w:val="36"/>
          <w:szCs w:val="36"/>
        </w:rPr>
        <w:t>五、产品易损零配件情况（含软件使用限制）</w:t>
      </w:r>
    </w:p>
    <w:tbl>
      <w:tblPr>
        <w:tblStyle w:val="6"/>
        <w:tblW w:w="87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1698"/>
        <w:gridCol w:w="1470"/>
        <w:gridCol w:w="2981"/>
        <w:gridCol w:w="1768"/>
      </w:tblGrid>
      <w:tr w14:paraId="29F47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882" w:type="dxa"/>
            <w:vAlign w:val="center"/>
          </w:tcPr>
          <w:p w14:paraId="496348BE">
            <w:pPr>
              <w:pStyle w:val="10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  <w:t>序号</w:t>
            </w:r>
          </w:p>
        </w:tc>
        <w:tc>
          <w:tcPr>
            <w:tcW w:w="1698" w:type="dxa"/>
            <w:vAlign w:val="center"/>
          </w:tcPr>
          <w:p w14:paraId="00EA6AC2">
            <w:pPr>
              <w:pStyle w:val="10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  <w:t>名称</w:t>
            </w:r>
          </w:p>
        </w:tc>
        <w:tc>
          <w:tcPr>
            <w:tcW w:w="1470" w:type="dxa"/>
            <w:vAlign w:val="center"/>
          </w:tcPr>
          <w:p w14:paraId="3C0E3DC3">
            <w:pPr>
              <w:pStyle w:val="10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  <w:t>规格/型号</w:t>
            </w:r>
          </w:p>
        </w:tc>
        <w:tc>
          <w:tcPr>
            <w:tcW w:w="2981" w:type="dxa"/>
            <w:vAlign w:val="center"/>
          </w:tcPr>
          <w:p w14:paraId="09643EE8">
            <w:pPr>
              <w:pStyle w:val="10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  <w:t>价格</w:t>
            </w:r>
          </w:p>
        </w:tc>
        <w:tc>
          <w:tcPr>
            <w:tcW w:w="1768" w:type="dxa"/>
            <w:vAlign w:val="center"/>
          </w:tcPr>
          <w:p w14:paraId="65CDF9C9">
            <w:pPr>
              <w:pStyle w:val="10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  <w:t>使用周期</w:t>
            </w:r>
          </w:p>
        </w:tc>
      </w:tr>
      <w:tr w14:paraId="2DE60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882" w:type="dxa"/>
            <w:vAlign w:val="center"/>
          </w:tcPr>
          <w:p w14:paraId="221317FE">
            <w:pPr>
              <w:pStyle w:val="10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  <w:t>1</w:t>
            </w:r>
          </w:p>
        </w:tc>
        <w:tc>
          <w:tcPr>
            <w:tcW w:w="1698" w:type="dxa"/>
            <w:vAlign w:val="center"/>
          </w:tcPr>
          <w:p w14:paraId="518C25A4">
            <w:pPr>
              <w:pStyle w:val="10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470" w:type="dxa"/>
            <w:vAlign w:val="center"/>
          </w:tcPr>
          <w:p w14:paraId="088CF187">
            <w:pPr>
              <w:pStyle w:val="10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2981" w:type="dxa"/>
            <w:vAlign w:val="center"/>
          </w:tcPr>
          <w:p w14:paraId="221A7F91">
            <w:pPr>
              <w:pStyle w:val="10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768" w:type="dxa"/>
            <w:vAlign w:val="center"/>
          </w:tcPr>
          <w:p w14:paraId="6D9CA801">
            <w:pPr>
              <w:pStyle w:val="10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</w:tr>
      <w:tr w14:paraId="37BF0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882" w:type="dxa"/>
            <w:vAlign w:val="center"/>
          </w:tcPr>
          <w:p w14:paraId="6DE97838">
            <w:pPr>
              <w:pStyle w:val="10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  <w:t>2</w:t>
            </w:r>
          </w:p>
        </w:tc>
        <w:tc>
          <w:tcPr>
            <w:tcW w:w="1698" w:type="dxa"/>
            <w:vAlign w:val="center"/>
          </w:tcPr>
          <w:p w14:paraId="30B5F714">
            <w:pPr>
              <w:pStyle w:val="10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470" w:type="dxa"/>
            <w:vAlign w:val="center"/>
          </w:tcPr>
          <w:p w14:paraId="4FD4821F">
            <w:pPr>
              <w:pStyle w:val="10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2981" w:type="dxa"/>
            <w:vAlign w:val="center"/>
          </w:tcPr>
          <w:p w14:paraId="2690C085">
            <w:pPr>
              <w:pStyle w:val="10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768" w:type="dxa"/>
            <w:vAlign w:val="center"/>
          </w:tcPr>
          <w:p w14:paraId="1A367F51">
            <w:pPr>
              <w:pStyle w:val="10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</w:tr>
      <w:tr w14:paraId="3733F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882" w:type="dxa"/>
            <w:vAlign w:val="center"/>
          </w:tcPr>
          <w:p w14:paraId="368E2D2F">
            <w:pPr>
              <w:pStyle w:val="10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  <w:t>3</w:t>
            </w:r>
          </w:p>
        </w:tc>
        <w:tc>
          <w:tcPr>
            <w:tcW w:w="1698" w:type="dxa"/>
            <w:vAlign w:val="center"/>
          </w:tcPr>
          <w:p w14:paraId="07682C75">
            <w:pPr>
              <w:pStyle w:val="10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470" w:type="dxa"/>
            <w:vAlign w:val="center"/>
          </w:tcPr>
          <w:p w14:paraId="427E49D0">
            <w:pPr>
              <w:pStyle w:val="10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2981" w:type="dxa"/>
            <w:vAlign w:val="center"/>
          </w:tcPr>
          <w:p w14:paraId="01E28B14">
            <w:pPr>
              <w:pStyle w:val="10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768" w:type="dxa"/>
            <w:vAlign w:val="center"/>
          </w:tcPr>
          <w:p w14:paraId="6AFE41EC">
            <w:pPr>
              <w:pStyle w:val="10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</w:tr>
      <w:tr w14:paraId="4F6C0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882" w:type="dxa"/>
            <w:vAlign w:val="center"/>
          </w:tcPr>
          <w:p w14:paraId="604E5083">
            <w:pPr>
              <w:pStyle w:val="10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  <w:t>4</w:t>
            </w:r>
          </w:p>
        </w:tc>
        <w:tc>
          <w:tcPr>
            <w:tcW w:w="1698" w:type="dxa"/>
            <w:vAlign w:val="center"/>
          </w:tcPr>
          <w:p w14:paraId="3773A847">
            <w:pPr>
              <w:pStyle w:val="10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470" w:type="dxa"/>
            <w:vAlign w:val="center"/>
          </w:tcPr>
          <w:p w14:paraId="6B0B7AD7">
            <w:pPr>
              <w:pStyle w:val="10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2981" w:type="dxa"/>
            <w:vAlign w:val="center"/>
          </w:tcPr>
          <w:p w14:paraId="32747C26">
            <w:pPr>
              <w:pStyle w:val="10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768" w:type="dxa"/>
            <w:vAlign w:val="center"/>
          </w:tcPr>
          <w:p w14:paraId="39CB82F7">
            <w:pPr>
              <w:pStyle w:val="10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</w:tr>
      <w:tr w14:paraId="3E091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882" w:type="dxa"/>
            <w:vAlign w:val="center"/>
          </w:tcPr>
          <w:p w14:paraId="7ED44499">
            <w:pPr>
              <w:pStyle w:val="10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  <w:t>5</w:t>
            </w:r>
          </w:p>
        </w:tc>
        <w:tc>
          <w:tcPr>
            <w:tcW w:w="1698" w:type="dxa"/>
            <w:vAlign w:val="center"/>
          </w:tcPr>
          <w:p w14:paraId="3058A1DC">
            <w:pPr>
              <w:pStyle w:val="10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470" w:type="dxa"/>
            <w:vAlign w:val="center"/>
          </w:tcPr>
          <w:p w14:paraId="53464D90">
            <w:pPr>
              <w:pStyle w:val="10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2981" w:type="dxa"/>
            <w:vAlign w:val="center"/>
          </w:tcPr>
          <w:p w14:paraId="4B1A6295">
            <w:pPr>
              <w:pStyle w:val="10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768" w:type="dxa"/>
            <w:vAlign w:val="center"/>
          </w:tcPr>
          <w:p w14:paraId="4E44BCBA">
            <w:pPr>
              <w:pStyle w:val="10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</w:tr>
      <w:tr w14:paraId="3EB36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882" w:type="dxa"/>
            <w:vAlign w:val="center"/>
          </w:tcPr>
          <w:p w14:paraId="7E3D9AFD">
            <w:pPr>
              <w:pStyle w:val="10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  <w:r>
              <w:rPr>
                <w:rFonts w:ascii="宋体" w:hAnsi="宋体"/>
                <w:bCs w:val="0"/>
                <w:spacing w:val="0"/>
                <w:kern w:val="2"/>
                <w:szCs w:val="24"/>
              </w:rPr>
              <w:t>…</w:t>
            </w:r>
          </w:p>
        </w:tc>
        <w:tc>
          <w:tcPr>
            <w:tcW w:w="1698" w:type="dxa"/>
            <w:vAlign w:val="center"/>
          </w:tcPr>
          <w:p w14:paraId="1C6FE508">
            <w:pPr>
              <w:pStyle w:val="10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470" w:type="dxa"/>
            <w:vAlign w:val="center"/>
          </w:tcPr>
          <w:p w14:paraId="0BB226F8">
            <w:pPr>
              <w:pStyle w:val="10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2981" w:type="dxa"/>
            <w:vAlign w:val="center"/>
          </w:tcPr>
          <w:p w14:paraId="4C8DC160">
            <w:pPr>
              <w:pStyle w:val="10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768" w:type="dxa"/>
            <w:vAlign w:val="center"/>
          </w:tcPr>
          <w:p w14:paraId="75404C13">
            <w:pPr>
              <w:pStyle w:val="10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</w:tr>
    </w:tbl>
    <w:p w14:paraId="0410D076">
      <w:pPr>
        <w:outlineLvl w:val="0"/>
        <w:rPr>
          <w:rFonts w:hint="eastAsia" w:ascii="黑体" w:hAnsi="黑体" w:eastAsia="黑体"/>
          <w:b/>
          <w:sz w:val="36"/>
          <w:szCs w:val="36"/>
        </w:rPr>
      </w:pPr>
    </w:p>
    <w:p w14:paraId="1419EF46">
      <w:pPr>
        <w:outlineLvl w:val="0"/>
        <w:rPr>
          <w:rFonts w:hint="eastAsia" w:ascii="黑体" w:hAnsi="黑体" w:eastAsia="黑体"/>
          <w:b/>
          <w:sz w:val="36"/>
          <w:szCs w:val="36"/>
        </w:rPr>
      </w:pPr>
      <w:r>
        <w:rPr>
          <w:rFonts w:ascii="黑体" w:hAnsi="黑体" w:eastAsia="黑体"/>
          <w:b/>
          <w:sz w:val="36"/>
          <w:szCs w:val="36"/>
        </w:rPr>
        <w:br w:type="page"/>
      </w:r>
      <w:r>
        <w:rPr>
          <w:rFonts w:hint="eastAsia" w:ascii="黑体" w:hAnsi="黑体" w:eastAsia="黑体"/>
          <w:b/>
          <w:sz w:val="36"/>
          <w:szCs w:val="36"/>
        </w:rPr>
        <w:t>六、</w:t>
      </w:r>
      <w:r>
        <w:rPr>
          <w:rFonts w:ascii="黑体" w:hAnsi="黑体" w:eastAsia="黑体"/>
          <w:b/>
          <w:sz w:val="36"/>
          <w:szCs w:val="36"/>
        </w:rPr>
        <w:t>售后服务</w:t>
      </w:r>
      <w:r>
        <w:rPr>
          <w:rFonts w:hint="eastAsia" w:ascii="黑体" w:hAnsi="黑体" w:eastAsia="黑体"/>
          <w:b/>
          <w:sz w:val="36"/>
          <w:szCs w:val="36"/>
        </w:rPr>
        <w:t>方案及</w:t>
      </w:r>
      <w:r>
        <w:rPr>
          <w:rFonts w:ascii="黑体" w:hAnsi="黑体" w:eastAsia="黑体"/>
          <w:b/>
          <w:sz w:val="36"/>
          <w:szCs w:val="36"/>
        </w:rPr>
        <w:t>运行维护</w:t>
      </w:r>
      <w:r>
        <w:rPr>
          <w:rFonts w:hint="eastAsia" w:ascii="黑体" w:hAnsi="黑体" w:eastAsia="黑体"/>
          <w:b/>
          <w:sz w:val="36"/>
          <w:szCs w:val="36"/>
        </w:rPr>
        <w:t>要求</w:t>
      </w:r>
      <w:r>
        <w:rPr>
          <w:rFonts w:hint="eastAsia" w:ascii="黑体" w:hAnsi="黑体" w:eastAsia="黑体"/>
          <w:b/>
          <w:sz w:val="36"/>
          <w:szCs w:val="36"/>
        </w:rPr>
        <w:br w:type="page"/>
      </w:r>
      <w:r>
        <w:rPr>
          <w:rFonts w:hint="eastAsia" w:ascii="黑体" w:hAnsi="黑体" w:eastAsia="黑体"/>
          <w:b/>
          <w:sz w:val="36"/>
          <w:szCs w:val="36"/>
        </w:rPr>
        <w:t>七、产品安装场地要求条件</w:t>
      </w:r>
    </w:p>
    <w:p w14:paraId="41FD10F1">
      <w:pPr>
        <w:outlineLvl w:val="0"/>
        <w:rPr>
          <w:rFonts w:hint="eastAsia"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br w:type="page"/>
      </w:r>
      <w:r>
        <w:rPr>
          <w:rFonts w:ascii="黑体" w:hAnsi="黑体" w:eastAsia="黑体"/>
          <w:b/>
          <w:sz w:val="36"/>
          <w:szCs w:val="36"/>
        </w:rPr>
        <w:t>八、</w:t>
      </w:r>
      <w:r>
        <w:rPr>
          <w:rFonts w:hint="eastAsia" w:ascii="黑体" w:hAnsi="黑体" w:eastAsia="黑体"/>
          <w:b/>
          <w:sz w:val="36"/>
          <w:szCs w:val="36"/>
        </w:rPr>
        <w:t>报名单位资料</w:t>
      </w:r>
    </w:p>
    <w:bookmarkEnd w:id="12"/>
    <w:bookmarkEnd w:id="13"/>
    <w:bookmarkEnd w:id="14"/>
    <w:p w14:paraId="247FD674">
      <w:pPr>
        <w:pStyle w:val="10"/>
        <w:spacing w:line="360" w:lineRule="auto"/>
        <w:outlineLvl w:val="1"/>
        <w:rPr>
          <w:rFonts w:hint="eastAsia" w:ascii="宋体" w:hAnsi="宋体"/>
          <w:spacing w:val="0"/>
          <w:kern w:val="2"/>
          <w:szCs w:val="24"/>
        </w:rPr>
      </w:pPr>
      <w:bookmarkStart w:id="16" w:name="_Toc99009488"/>
      <w:r>
        <w:rPr>
          <w:rFonts w:hint="eastAsia" w:ascii="宋体" w:hAnsi="宋体"/>
          <w:spacing w:val="0"/>
          <w:kern w:val="2"/>
          <w:szCs w:val="24"/>
        </w:rPr>
        <w:t>1、报名单位资质文件</w:t>
      </w:r>
    </w:p>
    <w:p w14:paraId="5752DF01">
      <w:pPr>
        <w:pStyle w:val="10"/>
        <w:spacing w:line="360" w:lineRule="auto"/>
        <w:outlineLvl w:val="1"/>
        <w:rPr>
          <w:rFonts w:hint="eastAsia" w:ascii="宋体" w:hAnsi="宋体"/>
          <w:bCs w:val="0"/>
          <w:spacing w:val="0"/>
          <w:kern w:val="2"/>
          <w:szCs w:val="24"/>
        </w:rPr>
      </w:pPr>
      <w:r>
        <w:rPr>
          <w:rFonts w:hint="eastAsia" w:ascii="宋体" w:hAnsi="宋体"/>
          <w:bCs w:val="0"/>
          <w:spacing w:val="0"/>
          <w:kern w:val="2"/>
          <w:szCs w:val="24"/>
        </w:rPr>
        <w:t>2、厂家简介（</w:t>
      </w:r>
      <w:r>
        <w:rPr>
          <w:rFonts w:hint="eastAsia" w:ascii="宋体" w:hAnsi="宋体"/>
          <w:b/>
          <w:color w:val="EE0000"/>
          <w:spacing w:val="0"/>
          <w:kern w:val="2"/>
          <w:szCs w:val="24"/>
        </w:rPr>
        <w:t>含产品市场占有率、销售情况等</w:t>
      </w:r>
      <w:r>
        <w:rPr>
          <w:rFonts w:hint="eastAsia" w:ascii="宋体" w:hAnsi="宋体"/>
          <w:bCs w:val="0"/>
          <w:spacing w:val="0"/>
          <w:kern w:val="2"/>
          <w:szCs w:val="24"/>
        </w:rPr>
        <w:t>）</w:t>
      </w:r>
      <w:bookmarkEnd w:id="16"/>
    </w:p>
    <w:p w14:paraId="2142126A">
      <w:pPr>
        <w:pStyle w:val="10"/>
        <w:spacing w:line="360" w:lineRule="auto"/>
        <w:outlineLvl w:val="1"/>
        <w:rPr>
          <w:rFonts w:hint="eastAsia" w:ascii="宋体" w:hAnsi="宋体"/>
          <w:bCs w:val="0"/>
          <w:spacing w:val="0"/>
          <w:kern w:val="2"/>
          <w:szCs w:val="24"/>
        </w:rPr>
      </w:pPr>
      <w:bookmarkStart w:id="17" w:name="_Toc99009489"/>
      <w:r>
        <w:rPr>
          <w:rFonts w:hint="eastAsia" w:ascii="宋体" w:hAnsi="宋体"/>
          <w:bCs w:val="0"/>
          <w:spacing w:val="0"/>
          <w:kern w:val="2"/>
          <w:szCs w:val="24"/>
        </w:rPr>
        <w:t>3、厂家资质文件</w:t>
      </w:r>
      <w:bookmarkEnd w:id="17"/>
    </w:p>
    <w:p w14:paraId="7EC9394E">
      <w:pPr>
        <w:pStyle w:val="10"/>
        <w:spacing w:line="360" w:lineRule="auto"/>
        <w:outlineLvl w:val="2"/>
        <w:rPr>
          <w:rFonts w:hint="eastAsia" w:ascii="宋体" w:hAnsi="宋体"/>
          <w:bCs w:val="0"/>
          <w:spacing w:val="0"/>
          <w:kern w:val="2"/>
          <w:szCs w:val="24"/>
        </w:rPr>
      </w:pPr>
      <w:bookmarkStart w:id="18" w:name="_Toc99009490"/>
      <w:r>
        <w:rPr>
          <w:rFonts w:hint="eastAsia" w:ascii="宋体" w:hAnsi="宋体"/>
          <w:bCs w:val="0"/>
          <w:spacing w:val="0"/>
          <w:kern w:val="2"/>
          <w:szCs w:val="24"/>
        </w:rPr>
        <w:t>（1）营业执照</w:t>
      </w:r>
      <w:bookmarkEnd w:id="18"/>
    </w:p>
    <w:p w14:paraId="08A86C83">
      <w:pPr>
        <w:pStyle w:val="10"/>
        <w:spacing w:line="360" w:lineRule="auto"/>
        <w:outlineLvl w:val="2"/>
        <w:rPr>
          <w:rFonts w:hint="eastAsia" w:ascii="宋体" w:hAnsi="宋体"/>
          <w:bCs w:val="0"/>
          <w:spacing w:val="0"/>
          <w:kern w:val="2"/>
          <w:szCs w:val="24"/>
        </w:rPr>
      </w:pPr>
      <w:r>
        <w:rPr>
          <w:rFonts w:hint="eastAsia" w:ascii="宋体" w:hAnsi="宋体"/>
          <w:bCs w:val="0"/>
          <w:spacing w:val="0"/>
          <w:kern w:val="2"/>
          <w:szCs w:val="24"/>
        </w:rPr>
        <w:t>（</w:t>
      </w:r>
      <w:r>
        <w:rPr>
          <w:rFonts w:ascii="宋体" w:hAnsi="宋体"/>
          <w:bCs w:val="0"/>
          <w:spacing w:val="0"/>
          <w:kern w:val="2"/>
          <w:szCs w:val="24"/>
        </w:rPr>
        <w:t>2</w:t>
      </w:r>
      <w:r>
        <w:rPr>
          <w:rFonts w:hint="eastAsia" w:ascii="宋体" w:hAnsi="宋体"/>
          <w:bCs w:val="0"/>
          <w:spacing w:val="0"/>
          <w:kern w:val="2"/>
          <w:szCs w:val="24"/>
        </w:rPr>
        <w:t>）</w:t>
      </w:r>
      <w:r>
        <w:rPr>
          <w:rFonts w:hint="eastAsia" w:ascii="宋体" w:hAnsi="宋体" w:cs="宋体"/>
          <w:spacing w:val="0"/>
          <w:szCs w:val="24"/>
        </w:rPr>
        <w:t>医疗器械生产、经营许可证或备案证明</w:t>
      </w:r>
    </w:p>
    <w:p w14:paraId="405784C7">
      <w:pPr>
        <w:pStyle w:val="10"/>
        <w:spacing w:line="360" w:lineRule="auto"/>
        <w:outlineLvl w:val="2"/>
        <w:rPr>
          <w:rFonts w:hint="eastAsia" w:ascii="宋体" w:hAnsi="宋体"/>
          <w:bCs w:val="0"/>
          <w:spacing w:val="0"/>
          <w:kern w:val="2"/>
          <w:szCs w:val="24"/>
        </w:rPr>
      </w:pPr>
      <w:bookmarkStart w:id="19" w:name="_Toc99009491"/>
      <w:r>
        <w:rPr>
          <w:rFonts w:hint="eastAsia" w:ascii="宋体" w:hAnsi="宋体"/>
          <w:bCs w:val="0"/>
          <w:spacing w:val="0"/>
          <w:kern w:val="2"/>
          <w:szCs w:val="24"/>
        </w:rPr>
        <w:t>（</w:t>
      </w:r>
      <w:r>
        <w:rPr>
          <w:rFonts w:ascii="宋体" w:hAnsi="宋体"/>
          <w:bCs w:val="0"/>
          <w:spacing w:val="0"/>
          <w:kern w:val="2"/>
          <w:szCs w:val="24"/>
        </w:rPr>
        <w:t>3</w:t>
      </w:r>
      <w:r>
        <w:rPr>
          <w:rFonts w:hint="eastAsia" w:ascii="宋体" w:hAnsi="宋体"/>
          <w:bCs w:val="0"/>
          <w:spacing w:val="0"/>
          <w:kern w:val="2"/>
          <w:szCs w:val="24"/>
        </w:rPr>
        <w:t>）产品注册证(如产品不具备可不提供)</w:t>
      </w:r>
      <w:bookmarkEnd w:id="19"/>
    </w:p>
    <w:p w14:paraId="788DA00E">
      <w:pPr>
        <w:pStyle w:val="10"/>
        <w:spacing w:line="360" w:lineRule="auto"/>
        <w:outlineLvl w:val="2"/>
        <w:rPr>
          <w:rFonts w:hint="eastAsia" w:ascii="宋体" w:hAnsi="宋体"/>
          <w:bCs w:val="0"/>
          <w:spacing w:val="0"/>
          <w:kern w:val="2"/>
          <w:szCs w:val="24"/>
        </w:rPr>
      </w:pPr>
      <w:bookmarkStart w:id="20" w:name="_Toc99009492"/>
      <w:r>
        <w:rPr>
          <w:rFonts w:hint="eastAsia" w:ascii="宋体" w:hAnsi="宋体"/>
          <w:bCs w:val="0"/>
          <w:spacing w:val="0"/>
          <w:kern w:val="2"/>
          <w:szCs w:val="24"/>
        </w:rPr>
        <w:t>（4）计量器具须提供计量证、消毒类设备须提供卫生行政部门批件</w:t>
      </w:r>
      <w:bookmarkEnd w:id="20"/>
    </w:p>
    <w:p w14:paraId="6C422A26">
      <w:pPr>
        <w:pStyle w:val="10"/>
        <w:spacing w:line="360" w:lineRule="auto"/>
        <w:outlineLvl w:val="2"/>
        <w:rPr>
          <w:rFonts w:hint="eastAsia" w:ascii="宋体" w:hAnsi="宋体"/>
          <w:bCs w:val="0"/>
          <w:spacing w:val="0"/>
          <w:kern w:val="2"/>
          <w:szCs w:val="24"/>
        </w:rPr>
      </w:pPr>
      <w:bookmarkStart w:id="21" w:name="_Toc99009493"/>
      <w:r>
        <w:rPr>
          <w:rFonts w:hint="eastAsia" w:ascii="宋体" w:hAnsi="宋体"/>
          <w:bCs w:val="0"/>
          <w:spacing w:val="0"/>
          <w:kern w:val="2"/>
          <w:szCs w:val="24"/>
        </w:rPr>
        <w:t>（5）该设备型号近三年</w:t>
      </w:r>
      <w:bookmarkEnd w:id="21"/>
      <w:r>
        <w:rPr>
          <w:rFonts w:hint="eastAsia" w:ascii="宋体" w:hAnsi="宋体"/>
          <w:bCs w:val="0"/>
          <w:spacing w:val="0"/>
          <w:kern w:val="2"/>
          <w:szCs w:val="24"/>
        </w:rPr>
        <w:t>业绩(</w:t>
      </w:r>
      <w:r>
        <w:rPr>
          <w:rFonts w:hint="eastAsia" w:ascii="宋体" w:hAnsi="宋体"/>
          <w:b/>
          <w:color w:val="EE0000"/>
          <w:spacing w:val="0"/>
          <w:kern w:val="2"/>
          <w:szCs w:val="24"/>
        </w:rPr>
        <w:t>北京市属三甲医院合同或者发票为主</w:t>
      </w:r>
      <w:r>
        <w:rPr>
          <w:rFonts w:hint="eastAsia" w:ascii="宋体" w:hAnsi="宋体"/>
          <w:bCs w:val="0"/>
          <w:spacing w:val="0"/>
          <w:kern w:val="2"/>
          <w:szCs w:val="24"/>
        </w:rPr>
        <w:t>)</w:t>
      </w:r>
    </w:p>
    <w:p w14:paraId="4157F7C1">
      <w:pPr>
        <w:pStyle w:val="10"/>
        <w:spacing w:line="360" w:lineRule="auto"/>
        <w:outlineLvl w:val="2"/>
        <w:rPr>
          <w:rFonts w:hint="eastAsia" w:ascii="宋体" w:hAnsi="宋体"/>
          <w:bCs w:val="0"/>
          <w:spacing w:val="0"/>
          <w:kern w:val="2"/>
          <w:szCs w:val="24"/>
        </w:rPr>
      </w:pPr>
      <w:r>
        <w:rPr>
          <w:rFonts w:hint="eastAsia" w:ascii="宋体" w:hAnsi="宋体"/>
          <w:bCs w:val="0"/>
          <w:spacing w:val="0"/>
          <w:kern w:val="2"/>
          <w:szCs w:val="24"/>
        </w:rPr>
        <w:t>（6）其他需要说明材料</w:t>
      </w:r>
    </w:p>
    <w:p w14:paraId="66C87C01">
      <w:pPr>
        <w:pStyle w:val="10"/>
        <w:spacing w:line="360" w:lineRule="auto"/>
        <w:outlineLvl w:val="2"/>
        <w:rPr>
          <w:rFonts w:hint="eastAsia" w:ascii="宋体" w:hAnsi="宋体"/>
          <w:bCs w:val="0"/>
          <w:spacing w:val="0"/>
          <w:kern w:val="2"/>
          <w:szCs w:val="24"/>
        </w:rPr>
      </w:pPr>
      <w:r>
        <w:rPr>
          <w:rFonts w:hint="eastAsia" w:ascii="宋体" w:hAnsi="宋体"/>
          <w:bCs w:val="0"/>
          <w:spacing w:val="0"/>
          <w:kern w:val="2"/>
          <w:szCs w:val="24"/>
        </w:rPr>
        <w:t>（7）产品彩页</w:t>
      </w:r>
    </w:p>
    <w:p w14:paraId="344A2AD9">
      <w:pPr>
        <w:pStyle w:val="10"/>
        <w:spacing w:line="360" w:lineRule="auto"/>
        <w:outlineLvl w:val="1"/>
        <w:rPr>
          <w:rFonts w:hint="eastAsia" w:ascii="宋体" w:hAnsi="宋体"/>
          <w:bCs w:val="0"/>
          <w:spacing w:val="0"/>
          <w:kern w:val="2"/>
          <w:szCs w:val="24"/>
        </w:rPr>
      </w:pPr>
      <w:r>
        <w:rPr>
          <w:rFonts w:hint="eastAsia" w:ascii="宋体" w:hAnsi="宋体"/>
          <w:bCs w:val="0"/>
          <w:spacing w:val="0"/>
          <w:kern w:val="2"/>
          <w:szCs w:val="24"/>
        </w:rPr>
        <w:t>4、调研产品电子版说明书/白皮书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DC234CD4-8763-4701-BB47-D054D077244A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0D28010-BBA9-49EE-8F00-21FBC0C5B28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EF1E5756-1AB7-4E3A-9635-996C8E6C7F62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1FA82BB5-8F70-498A-9695-D9CD1C4D94E6}"/>
  </w:font>
  <w:font w:name="汉仪中宋简">
    <w:panose1 w:val="02010600000101010101"/>
    <w:charset w:val="86"/>
    <w:family w:val="auto"/>
    <w:pitch w:val="default"/>
    <w:sig w:usb0="800002BF" w:usb1="184F6CF8" w:usb2="00000012" w:usb3="00000000" w:csb0="00020001" w:csb1="00000000"/>
    <w:embedRegular r:id="rId5" w:fontKey="{AE85F9C1-7D68-447C-BC06-59AB5C276FB0}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  <w:embedRegular r:id="rId6" w:fontKey="{45C88188-86F1-493D-95AA-D84615E3DFB6}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785DA0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A84887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9A84887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B35C3D"/>
    <w:rsid w:val="000476AC"/>
    <w:rsid w:val="000C274D"/>
    <w:rsid w:val="000D7FE4"/>
    <w:rsid w:val="001260E8"/>
    <w:rsid w:val="00192A75"/>
    <w:rsid w:val="0022442A"/>
    <w:rsid w:val="0032097F"/>
    <w:rsid w:val="00345C13"/>
    <w:rsid w:val="003E69CD"/>
    <w:rsid w:val="00404AB7"/>
    <w:rsid w:val="00472BB6"/>
    <w:rsid w:val="004952D7"/>
    <w:rsid w:val="004E6BDA"/>
    <w:rsid w:val="00507416"/>
    <w:rsid w:val="005962EB"/>
    <w:rsid w:val="005A3CED"/>
    <w:rsid w:val="00765D81"/>
    <w:rsid w:val="009B73E9"/>
    <w:rsid w:val="009C3157"/>
    <w:rsid w:val="00A16E18"/>
    <w:rsid w:val="00BA3660"/>
    <w:rsid w:val="00BF2498"/>
    <w:rsid w:val="00C352B1"/>
    <w:rsid w:val="00CE5727"/>
    <w:rsid w:val="00CF264B"/>
    <w:rsid w:val="00D04FE4"/>
    <w:rsid w:val="00D15C32"/>
    <w:rsid w:val="00D3461F"/>
    <w:rsid w:val="00E642AF"/>
    <w:rsid w:val="00E6685E"/>
    <w:rsid w:val="00EA264C"/>
    <w:rsid w:val="00EB7224"/>
    <w:rsid w:val="00F219B9"/>
    <w:rsid w:val="00F64582"/>
    <w:rsid w:val="00F75875"/>
    <w:rsid w:val="098E203D"/>
    <w:rsid w:val="0C57284E"/>
    <w:rsid w:val="0EBA17AC"/>
    <w:rsid w:val="0F2B05F9"/>
    <w:rsid w:val="23000E40"/>
    <w:rsid w:val="27DE2E97"/>
    <w:rsid w:val="44605B05"/>
    <w:rsid w:val="595079D6"/>
    <w:rsid w:val="6D47639C"/>
    <w:rsid w:val="7EB35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qFormat="1" w:uiPriority="99" w:semiHidden="0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toc 1"/>
    <w:basedOn w:val="1"/>
    <w:next w:val="1"/>
    <w:qFormat/>
    <w:uiPriority w:val="39"/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unhideWhenUsed/>
    <w:qFormat/>
    <w:uiPriority w:val="99"/>
    <w:rPr>
      <w:color w:val="0000FF"/>
      <w:u w:val="single"/>
    </w:rPr>
  </w:style>
  <w:style w:type="paragraph" w:customStyle="1" w:styleId="10">
    <w:name w:val="表格文字"/>
    <w:basedOn w:val="1"/>
    <w:qFormat/>
    <w:uiPriority w:val="0"/>
    <w:pPr>
      <w:spacing w:before="25" w:after="25"/>
      <w:jc w:val="left"/>
    </w:pPr>
    <w:rPr>
      <w:bCs/>
      <w:spacing w:val="10"/>
      <w:kern w:val="0"/>
      <w:sz w:val="24"/>
      <w:szCs w:val="20"/>
    </w:rPr>
  </w:style>
  <w:style w:type="character" w:styleId="11">
    <w:name w:val="Placeholder Text"/>
    <w:basedOn w:val="8"/>
    <w:unhideWhenUsed/>
    <w:qFormat/>
    <w:uiPriority w:val="99"/>
    <w:rPr>
      <w:color w:val="66666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802</Words>
  <Characters>806</Characters>
  <Lines>286</Lines>
  <Paragraphs>244</Paragraphs>
  <TotalTime>0</TotalTime>
  <ScaleCrop>false</ScaleCrop>
  <LinksUpToDate>false</LinksUpToDate>
  <CharactersWithSpaces>1108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2025-11-03T06:59:00Z</dcterms:created>
  <dc:creator>吴宏～源动力</dc:creator>
  <cp:lastModifiedBy>王浩宇</cp:lastModifiedBy>
  <cp:lastPrinted>2026-03-20T08:44:00Z</cp:lastPrinted>
  <dcterms:modified xsi:type="dcterms:W3CDTF">2026-09-03T10:08:56Z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8A4E19ECF4EB42049F265955CDE85BF1_11</vt:lpwstr>
  </property>
  <property fmtid="{D5CDD505-2E9C-101B-9397-08002B2CF9AE}" pid="4" name="KSOTemplateDocerSaveRecord">
    <vt:lpwstr>eyJoZGlkIjoiZTg0ZGU2NGZlNzVlN2U0NjJiNzNlNzg0NmFmYWU4YjUiLCJ1c2VySWQiOiIxNjk2NDUxMTI2In0=</vt:lpwstr>
  </property>
</Properties>
</file>